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C16D1">
        <w:rPr>
          <w:b/>
          <w:sz w:val="24"/>
          <w:szCs w:val="24"/>
        </w:rPr>
        <w:t>2923</w:t>
      </w:r>
      <w:r w:rsidR="00206311">
        <w:rPr>
          <w:b/>
          <w:sz w:val="24"/>
          <w:szCs w:val="24"/>
        </w:rPr>
        <w:t>.</w:t>
      </w:r>
    </w:p>
    <w:p w:rsidR="00B7364F" w:rsidRPr="00140FBA" w:rsidRDefault="00FC16D1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06.05.2022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1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Шкарупин Александр Вячеславович</w:t>
            </w:r>
          </w:p>
        </w:tc>
      </w:tr>
      <w:tr w:rsidR="00FC1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344502900888</w:t>
            </w:r>
          </w:p>
        </w:tc>
      </w:tr>
      <w:tr w:rsidR="00FC1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Aleksandr-7-7@rambler.ru</w:t>
            </w:r>
          </w:p>
        </w:tc>
      </w:tr>
      <w:tr w:rsidR="00FC1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8(8442)24-16-58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C16D1" w:rsidRDefault="00FC16D1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FC16D1" w:rsidRDefault="00FC16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1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«Энергосистема»</w:t>
            </w:r>
          </w:p>
        </w:tc>
      </w:tr>
      <w:tr w:rsidR="00FC1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C1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Имущество, являющегося предметом залога АО «МИнБанк»: Закрытое распределительное устройство, назначение: нежилое, общей площадью 96,1 кв.м., этажность: 1, кадастровый номер: 30:12:040176:732, расположенное по адресу: г. Астрахань, Трусовский район, ул. Мосина, д. 1а; Котельная, назначение: нежилое, площадь общая 898,8 кв.м, инв.номер: 12:401:002:000009050, литер: 100, этажность: 2, расположенная по адресу: г. Астрахань, ул. Мосина, la; кадастровый (или условный) номер:30:12:040:176:683; Проходная, назначение: нежилое, площадь общая 14,7 кв.м, литер: 101, этажность: 1, расположенная по адресу: г. Астрахань, ул. Мосина, la, кадастровый (или условный) номер: 30:12:040176:685; Склад химических реагентов, назначение: нежилое, общей площадью 15,4 кв.м., этажность: 1, кадастровый номер: 30:12:040176:733, расположенный по адресу: г. Астрахань, Трусовский район, ул. Мосина, д. 1а; Право аренды земельного участка, категория земель: земли населенных пунктов, площадь общая 5 578 кв.м, расположенного по адресу: г. Астрахань, ул. Мосина, la, кадастровый номер: 30:12:04 0176:246; Резервуар подземный под ДТ 120 м куб; Резервуар подземный под ДТ 120 м куб-2; Резервуар подземный под ДТ 120 м куб-3; Резервуар подземный 10 м куб; Котел водогрейный RIM MAX 8000-6; Котел водогрейный RIM MAX 8000-5; Котел водогрейный RIM MAX 8000-4; Котел водогрейный RIM MAX 8000-3;- Котел водогрейный RIM MAX 8000-2; Котел водогрейный RIM MAX 8000; Насосная установка ГРАНФЛОУ 300 мм; Насосная установка ГРАНФЛОУ 400 мм;- Резервуар стальной V-100 м3; Ограда металлическая (Котельная); Кабельные линии 6кВ п/с Лесная (ГРУ); Кабельные линии ТЭЦ п/с Лесная (ГРУ); ЛЭП 6 кВ от ГРУ теплоэлектроцентрали до РУ - 4 насосной станции; Распределит-й газопровод среднего давления диам. 426 мм.,протяженностью 1575 м; - Теплотрасса 6-ого микрорайона, инв. номер: 70; Дымовая труба 3 стволовая Н-28 м; Барабан-фильтр; Барабан-фильтр 1; Барабан-фильтр 2; Барабан-фильтр 3; Вакуумный насос ВВН-12; Водоприемник; Водоразборник; Задвижка d350 мм; Задвижка d600 мм; Задвижка d500 мм; Задвижка d500 мм 1; Задвижка d800 мм; Камера распред. насосной станции; Комплекс узла учета газа на базе SuperFilo-IIE; Кран балка; Кран мостовой; Насос СШ-200-500С; Насосная установка 20 НДС; Насосная установка 32-Д-19; Насосная установка с центроб. насосом 12 НДС; Насосная установка с центроб. насосом 12 НДС; Насосная установка с центробеж. насосом 14 Д-6М; Промышленный водопровод, d 800; Противопожарный водопровод, d400; Резервуар 1000м куб. ; Резервуар 1000куб.м.-1; Трубопровод хозпитьевой воды; Шкаф управления; Компрессор К-25М; Емкость V 350 м. куб; Емкость V-105 м. куб.; Фильтр осветлительный; Пункт распределительный РУСН (ХВО); Оборудование химводоочистки; Оборудование химводоочистки; Трубопровод технический новый; Газогенераторная установка - 1, назначение: нежилое, общей площадью 49 кв.м., кадастровый номер: 30:12:040176:731, расположенная по адресу: г.Астрахань, Трусовский район, ул. Мосина, д. 1а; Газогенераторная установка - 2, назначение: нежилое, общей площадью 49 кв.м., кадастровый номер: 30:12:040176:728, расположенная по адресу: г.Астрахань, Трусовский район, ул. Мосина, д. 1а; Газогенераторная установка - З, назначение: нежилое, общей площадью 49 кв.м., кадастровый номер: 30:12:040176:729, расположенная по адресу: г.Астрахань, Трусовский район, ул. Мосина, д. 1а; Газогенераторная установка - 4, назначение: нежилое, общей площадью 49 кв.м., кадастровый номер: 30:12:040176:730, расположенная по адресу: г. Астрахань, Трусовский район, ул. Мосина, д. 1а. Имущество, свободное от залога: Административное здание ТЭЦ заводоуправления, назначение нежилое, площадь общая 1358,80 кв.м, этажность 4, адрес: г. Астрахань, ул. Мосина, la, литер строения 51, кадастровый номер 30:12:040176:273. Вид права: общая долевая собственность: ½; Автодорога, площадь общая 5187 кв.м., кадастровый номер 30:12:040176:513, Литер: LXII, адрес: г. Астрахань, ул. Мосина, la; Бетонная площадка, назначение нежилое, площадь общая 3151,30 кв.м., Литер: LX, адрес: г. Астрахань, ул. Мосина, la, кадастровый номер 30:12:040176:510; Гараж на 16 грузовых мест, назначение нежилое, площадь общая 685,00 кв.м., литер 36, этажность 1, адрес: г. Астрахань, ул. Мосина, la , кадастровый номер 30:12:040176:584; Здание ГРП, назначение нежилое, площадь общая 11,7 кв.м., Литер:30, этажность 1, кадастровый номер 30:12:040176:294; Здание ТЭЦ, назначение нежилое, площадь общая 3731,6 кв.м., Литер:12, этажность 3, кадастровый номер 30:12:040176:604; Здание химводоочистки, назначение нежилое, площадь общая 1658,6 к.м. Литер:14, этажность 3, адрес: г. Астрахань, Трусовский район, ул. Мосина, la, кадастровый номер 30:12:040176:580; Склад транспортного хозяйства, назначение нежилое, площадь общая 593,30 кв.м., Литер: 38, этажность:1, адрес: г. Астрахань, Трусовский район, ул. Мосина, la , кадастровый номер 30:12:040176:560; Земельный участок, категория земель: земли населенных пунктов – для эксплуатации производственной базы, площадь: 23902,00 кв.м., адрес: г. Астрахань, Трусовский район, ул. Мосина, la, кадастровый номер:30:12:040176:250. Вид права: общая долевая собственность: 9616/23902; Земельный участок, категория земель: земли населенных пунктов – для эксплуатации производственной базы, площадь: 1573 кв.м., адрес: г. Астрахань, Трусовский район, ул. Мосина, la, кадастровый номер:30:12:040176:0113; Земельный участок, категория земель: земли населенных пунктов – для эксплуатации производственной базы, площадь: 518 кв.м., адрес: г. Астрахань, Трусовский район, ул. Мосина, la, кадастровый номер:30:12:040176:0118; Земельный участок, категория земель: земли населенных пунктов – для эксплуатации производственной базы, площадь: 78 кв.м., адрес: г. Астрахань, Трусовский район, ул. Мосина, la, кадастровый номер:30:12:040176:0110; Земельный участок, категория земель: земли населенных пунктов – для эксплуатации производственной базы, площадь: 8227кв.м., адрес: г. Астрахань, Трусовский район, ул. Мосина, la, кадастровый номер:30:12:040176:0127; Аппарат теплообменный разборный S62; Насос Wilo NL 100/250-75-2-12; Насос Wilo NL 100/250-75-2-12-1; Насос Wilo NL 100/250-75-2-12-2; Подогреватель водяной 14-ПВ1-273х4-Г (Л0,8)-1,0-20,56-Т; Выключатель ПРОТОН 25В1600А; Выключатель ПРОТОН 25В2500А; Компрессор (инв.№ 000000392); Насосная станция 1,2 подъема, назначение нежилое, площадь общая 822,6 кв.м., литер:88, этажность 1, адрес: г. Астрахань, Трусовский район, ул. Мосина, la, кадастровый номер:30:12:040176:2308; Насосная установка 32-Д-19; Котел VITOMAX200HSM7SA-115; Котел VITOMAX200H№M74А-004; Агрегат Х 80-65-160 К-С-У2 эл.дв 15кВт/3000о/мин ОПИ в комплексе с КОФ.</w:t>
            </w:r>
          </w:p>
        </w:tc>
      </w:tr>
      <w:tr w:rsidR="00FC1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является предметом залога АО «МИнБанк», а также не обременено залогом третьих лиц</w:t>
            </w:r>
          </w:p>
        </w:tc>
      </w:tr>
      <w:tr w:rsidR="00FC1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28.03.2022 13:00:00</w:t>
            </w:r>
          </w:p>
        </w:tc>
      </w:tr>
      <w:tr w:rsidR="00FC16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04.05.2022 13:00:00</w:t>
            </w:r>
          </w:p>
        </w:tc>
      </w:tr>
    </w:tbl>
    <w:p w:rsidR="00FC16D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FC16D1" w:rsidRDefault="00FC16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C16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C16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Ивкина Елена Викторовна (ИНН-773393122714)</w:t>
            </w:r>
          </w:p>
        </w:tc>
        <w:tc>
          <w:tcPr>
            <w:tcW w:w="3190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28.03.2022 18:21:18</w:t>
            </w:r>
          </w:p>
        </w:tc>
        <w:tc>
          <w:tcPr>
            <w:tcW w:w="3191" w:type="dxa"/>
          </w:tcPr>
          <w:p w:rsidR="00FC16D1" w:rsidRDefault="00FC16D1" w:rsidP="00FC16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C1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10F578-3E1C-4CDF-913C-B667642E4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9A204-0E79-4871-A2DB-AFEDAAA8E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1136</Words>
  <Characters>6479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2022-05-06T05:02:00Z</dcterms:created>
  <dcterms:modified xsi:type="dcterms:W3CDTF">2022-05-06T05:02:00Z</dcterms:modified>
</cp:coreProperties>
</file>