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E6787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756C1">
        <w:rPr>
          <w:b/>
          <w:sz w:val="24"/>
          <w:szCs w:val="24"/>
        </w:rPr>
        <w:t>АО0002875</w:t>
      </w:r>
      <w:r w:rsidRPr="00BE0A9B">
        <w:rPr>
          <w:b/>
          <w:sz w:val="24"/>
          <w:szCs w:val="24"/>
        </w:rPr>
        <w:t>.</w:t>
      </w:r>
    </w:p>
    <w:p w14:paraId="456694C9" w14:textId="0299CD4A" w:rsidR="009B22E7" w:rsidRPr="00BE0A9B" w:rsidRDefault="002756C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E60B86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.11.2021</w:t>
      </w:r>
    </w:p>
    <w:p w14:paraId="0B66CED8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756C1">
        <w:rPr>
          <w:b/>
          <w:sz w:val="24"/>
          <w:szCs w:val="24"/>
        </w:rPr>
        <w:t xml:space="preserve">открытом </w:t>
      </w:r>
      <w:proofErr w:type="gramStart"/>
      <w:r w:rsidR="002756C1">
        <w:rPr>
          <w:b/>
          <w:sz w:val="24"/>
          <w:szCs w:val="24"/>
        </w:rPr>
        <w:t>аукционе</w:t>
      </w:r>
      <w:r w:rsidR="002302D6" w:rsidRPr="003B38CE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756C1">
        <w:rPr>
          <w:b/>
          <w:sz w:val="24"/>
          <w:szCs w:val="24"/>
        </w:rPr>
        <w:t>АО0002875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399FC90" w14:textId="77777777" w:rsidTr="000E46A0">
        <w:tc>
          <w:tcPr>
            <w:tcW w:w="2376" w:type="dxa"/>
          </w:tcPr>
          <w:p w14:paraId="0219F68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914875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27F5B3C" w14:textId="77777777" w:rsidTr="000E46A0">
        <w:tc>
          <w:tcPr>
            <w:tcW w:w="2376" w:type="dxa"/>
          </w:tcPr>
          <w:p w14:paraId="257B01D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B038E84" w14:textId="77777777" w:rsidR="00EB4646" w:rsidRPr="00BE0A9B" w:rsidRDefault="002756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E911A9F" w14:textId="77777777" w:rsidTr="000E46A0">
        <w:tc>
          <w:tcPr>
            <w:tcW w:w="2376" w:type="dxa"/>
          </w:tcPr>
          <w:p w14:paraId="7ADBDB3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F76E08B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756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756C1">
              <w:rPr>
                <w:sz w:val="24"/>
                <w:szCs w:val="24"/>
              </w:rPr>
              <w:t>ОБЩЕСТВО С ОГРАНИЧЕННОЙ ОТВЕТСТВЕННОСТЬЮ "РТГ"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800D446" w14:textId="77777777" w:rsidTr="000E46A0">
        <w:tc>
          <w:tcPr>
            <w:tcW w:w="2376" w:type="dxa"/>
          </w:tcPr>
          <w:p w14:paraId="4FB735B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294229E" w14:textId="77777777" w:rsidR="00EB4646" w:rsidRPr="003B38CE" w:rsidRDefault="002756C1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3B38CE">
              <w:rPr>
                <w:sz w:val="24"/>
                <w:szCs w:val="24"/>
              </w:rPr>
              <w:t>Открытые торги в форме аукциона с открытой формой подачи предложения о цене по продаже имущества ООО «РТГ»</w:t>
            </w:r>
          </w:p>
        </w:tc>
      </w:tr>
      <w:tr w:rsidR="00EB4646" w:rsidRPr="00BE0A9B" w14:paraId="34DE16B7" w14:textId="77777777" w:rsidTr="000E46A0">
        <w:tc>
          <w:tcPr>
            <w:tcW w:w="2376" w:type="dxa"/>
          </w:tcPr>
          <w:p w14:paraId="62DC69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CBCDFAF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756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756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E95BC7B" w14:textId="77777777" w:rsidTr="000E46A0">
        <w:tc>
          <w:tcPr>
            <w:tcW w:w="2376" w:type="dxa"/>
          </w:tcPr>
          <w:p w14:paraId="471A31A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2F00FA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11E5937" w14:textId="77777777" w:rsidTr="000E46A0">
        <w:trPr>
          <w:trHeight w:val="690"/>
        </w:trPr>
        <w:tc>
          <w:tcPr>
            <w:tcW w:w="2376" w:type="dxa"/>
          </w:tcPr>
          <w:p w14:paraId="316C9EB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F1198C4" w14:textId="77777777" w:rsidR="004C520C" w:rsidRPr="00BE0A9B" w:rsidRDefault="002756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B5B6856" w14:textId="77777777" w:rsidTr="000E46A0">
        <w:trPr>
          <w:trHeight w:val="135"/>
        </w:trPr>
        <w:tc>
          <w:tcPr>
            <w:tcW w:w="2376" w:type="dxa"/>
          </w:tcPr>
          <w:p w14:paraId="14516D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2EDE448" w14:textId="77777777" w:rsidR="004C520C" w:rsidRPr="00BE0A9B" w:rsidRDefault="002756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E955133" w14:textId="77777777" w:rsidTr="000E46A0">
        <w:trPr>
          <w:trHeight w:val="150"/>
        </w:trPr>
        <w:tc>
          <w:tcPr>
            <w:tcW w:w="2376" w:type="dxa"/>
          </w:tcPr>
          <w:p w14:paraId="0CBE7E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30193F2" w14:textId="77777777" w:rsidR="004C520C" w:rsidRPr="00BE0A9B" w:rsidRDefault="002756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C40681B" w14:textId="77777777" w:rsidTr="000E46A0">
        <w:trPr>
          <w:trHeight w:val="119"/>
        </w:trPr>
        <w:tc>
          <w:tcPr>
            <w:tcW w:w="2376" w:type="dxa"/>
          </w:tcPr>
          <w:p w14:paraId="71590A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FFEC7B5" w14:textId="77777777" w:rsidR="004C520C" w:rsidRPr="00BE0A9B" w:rsidRDefault="002756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BE31C84" w14:textId="77777777" w:rsidTr="000E46A0">
        <w:trPr>
          <w:trHeight w:val="135"/>
        </w:trPr>
        <w:tc>
          <w:tcPr>
            <w:tcW w:w="2376" w:type="dxa"/>
          </w:tcPr>
          <w:p w14:paraId="7DE6CFA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AB99057" w14:textId="77777777" w:rsidR="004C520C" w:rsidRPr="00BE0A9B" w:rsidRDefault="002756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2C9D5A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41688D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6C1" w14:paraId="27BA5440" w14:textId="77777777">
        <w:tc>
          <w:tcPr>
            <w:tcW w:w="4785" w:type="dxa"/>
          </w:tcPr>
          <w:p w14:paraId="6F8C6EC7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982BDDA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2756C1" w14:paraId="6E805B13" w14:textId="77777777">
        <w:tc>
          <w:tcPr>
            <w:tcW w:w="4785" w:type="dxa"/>
          </w:tcPr>
          <w:p w14:paraId="323EDF10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14:paraId="31002B0D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2756C1" w14:paraId="64D8A88B" w14:textId="77777777">
        <w:tc>
          <w:tcPr>
            <w:tcW w:w="4785" w:type="dxa"/>
          </w:tcPr>
          <w:p w14:paraId="4D32E170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FF5124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2756C1" w14:paraId="36FF1611" w14:textId="77777777">
        <w:tc>
          <w:tcPr>
            <w:tcW w:w="4785" w:type="dxa"/>
          </w:tcPr>
          <w:p w14:paraId="66C6CDDC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73D46A4E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2756C1" w14:paraId="71626548" w14:textId="77777777">
        <w:tc>
          <w:tcPr>
            <w:tcW w:w="4785" w:type="dxa"/>
          </w:tcPr>
          <w:p w14:paraId="72FE5B05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2F6CEA5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2756C1" w14:paraId="39B88015" w14:textId="77777777">
        <w:tc>
          <w:tcPr>
            <w:tcW w:w="4785" w:type="dxa"/>
          </w:tcPr>
          <w:p w14:paraId="66D47716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FE9719D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76167CC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BD74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8CE" w14:paraId="699770B0" w14:textId="77777777" w:rsidTr="00F56386">
        <w:tc>
          <w:tcPr>
            <w:tcW w:w="4785" w:type="dxa"/>
          </w:tcPr>
          <w:p w14:paraId="0D40A004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34783C9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3B38CE" w14:paraId="584B0ED8" w14:textId="77777777" w:rsidTr="00F56386">
        <w:tc>
          <w:tcPr>
            <w:tcW w:w="4785" w:type="dxa"/>
          </w:tcPr>
          <w:p w14:paraId="71CAF265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1C1F119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3B38CE" w14:paraId="1EF8DAC3" w14:textId="77777777" w:rsidTr="00F56386">
        <w:tc>
          <w:tcPr>
            <w:tcW w:w="4785" w:type="dxa"/>
          </w:tcPr>
          <w:p w14:paraId="5285483D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5E3128D8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3B38CE" w14:paraId="089E4CB9" w14:textId="77777777" w:rsidTr="00F56386">
        <w:tc>
          <w:tcPr>
            <w:tcW w:w="4785" w:type="dxa"/>
          </w:tcPr>
          <w:p w14:paraId="4BED1AB8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226E14E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46BE9FCA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A04E9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38CE" w14:paraId="6C5A122F" w14:textId="77777777" w:rsidTr="00F56386">
        <w:tc>
          <w:tcPr>
            <w:tcW w:w="5341" w:type="dxa"/>
          </w:tcPr>
          <w:p w14:paraId="5B69BF90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2E6D3DA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B38CE" w14:paraId="2F5C821F" w14:textId="77777777" w:rsidTr="00F56386">
        <w:tc>
          <w:tcPr>
            <w:tcW w:w="5341" w:type="dxa"/>
          </w:tcPr>
          <w:p w14:paraId="5678738F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5F627AA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А40-124574/2017</w:t>
            </w:r>
          </w:p>
        </w:tc>
      </w:tr>
      <w:tr w:rsidR="003B38CE" w14:paraId="2500F61F" w14:textId="77777777" w:rsidTr="00F56386">
        <w:tc>
          <w:tcPr>
            <w:tcW w:w="5341" w:type="dxa"/>
          </w:tcPr>
          <w:p w14:paraId="0AF89F2E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EFF58DC" w14:textId="77777777" w:rsidR="003B38CE" w:rsidRDefault="003B38CE" w:rsidP="00F563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А40-124574/2017 от 08.10.2018</w:t>
            </w:r>
          </w:p>
        </w:tc>
      </w:tr>
    </w:tbl>
    <w:p w14:paraId="65139AD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2763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6C1" w14:paraId="322F6BC9" w14:textId="77777777">
        <w:tc>
          <w:tcPr>
            <w:tcW w:w="4785" w:type="dxa"/>
          </w:tcPr>
          <w:p w14:paraId="4E0DC261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0E6D2BE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756C1" w14:paraId="3B46FB37" w14:textId="77777777">
        <w:tc>
          <w:tcPr>
            <w:tcW w:w="4785" w:type="dxa"/>
          </w:tcPr>
          <w:p w14:paraId="6046D0AA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7BFFC83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2756C1" w14:paraId="2A713FB3" w14:textId="77777777">
        <w:tc>
          <w:tcPr>
            <w:tcW w:w="4785" w:type="dxa"/>
          </w:tcPr>
          <w:p w14:paraId="2D204DB7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B522C10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«РТГ»</w:t>
            </w:r>
          </w:p>
        </w:tc>
      </w:tr>
      <w:tr w:rsidR="002756C1" w14:paraId="51BBC8CF" w14:textId="77777777">
        <w:tc>
          <w:tcPr>
            <w:tcW w:w="4785" w:type="dxa"/>
          </w:tcPr>
          <w:p w14:paraId="55A5805B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3A0417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7707527549</w:t>
            </w:r>
          </w:p>
        </w:tc>
      </w:tr>
      <w:tr w:rsidR="002756C1" w14:paraId="597D13E5" w14:textId="77777777">
        <w:tc>
          <w:tcPr>
            <w:tcW w:w="4785" w:type="dxa"/>
          </w:tcPr>
          <w:p w14:paraId="2C13A0F7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812EF90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1047796701589</w:t>
            </w:r>
          </w:p>
        </w:tc>
      </w:tr>
      <w:tr w:rsidR="002756C1" w14:paraId="2F9DBEE4" w14:textId="77777777">
        <w:tc>
          <w:tcPr>
            <w:tcW w:w="4785" w:type="dxa"/>
          </w:tcPr>
          <w:p w14:paraId="2E7114F4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33DA989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цессии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1B10DA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660E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6C1" w14:paraId="492A7810" w14:textId="77777777">
        <w:tc>
          <w:tcPr>
            <w:tcW w:w="4785" w:type="dxa"/>
          </w:tcPr>
          <w:p w14:paraId="364BB7C3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D5910E" w14:textId="52BCAD1F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</w:t>
            </w:r>
            <w:r w:rsidR="003B38CE">
              <w:rPr>
                <w:sz w:val="24"/>
                <w:szCs w:val="24"/>
              </w:rPr>
              <w:t>Э</w:t>
            </w:r>
            <w:r>
              <w:rPr>
                <w:sz w:val="24"/>
                <w:szCs w:val="24"/>
              </w:rPr>
              <w:t>П"</w:t>
            </w:r>
          </w:p>
        </w:tc>
      </w:tr>
      <w:tr w:rsidR="002756C1" w14:paraId="22B3D76F" w14:textId="77777777">
        <w:tc>
          <w:tcPr>
            <w:tcW w:w="4785" w:type="dxa"/>
          </w:tcPr>
          <w:p w14:paraId="7D4CDD91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DD0920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2756C1" w14:paraId="213B346D" w14:textId="77777777">
        <w:tc>
          <w:tcPr>
            <w:tcW w:w="4785" w:type="dxa"/>
          </w:tcPr>
          <w:p w14:paraId="685C89C0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Адрес электронной почты</w:t>
            </w:r>
          </w:p>
        </w:tc>
        <w:tc>
          <w:tcPr>
            <w:tcW w:w="4786" w:type="dxa"/>
          </w:tcPr>
          <w:p w14:paraId="411D6F14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7756EB1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8706E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321F6A2" w14:textId="77777777" w:rsidR="002756C1" w:rsidRDefault="002756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8FF8FB4" w14:textId="77777777" w:rsidR="002756C1" w:rsidRDefault="002756C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56C1" w14:paraId="42B31B16" w14:textId="77777777">
        <w:tc>
          <w:tcPr>
            <w:tcW w:w="4785" w:type="dxa"/>
          </w:tcPr>
          <w:p w14:paraId="4F38A09D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769807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2756C1" w14:paraId="25119AAB" w14:textId="77777777">
        <w:tc>
          <w:tcPr>
            <w:tcW w:w="4785" w:type="dxa"/>
          </w:tcPr>
          <w:p w14:paraId="6C22ECF6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2E98EA2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756C1" w14:paraId="74A5E938" w14:textId="77777777">
        <w:tc>
          <w:tcPr>
            <w:tcW w:w="4785" w:type="dxa"/>
          </w:tcPr>
          <w:p w14:paraId="2F676658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CDF7BD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рублей.</w:t>
            </w:r>
          </w:p>
        </w:tc>
      </w:tr>
      <w:tr w:rsidR="002756C1" w14:paraId="54A4D5A2" w14:textId="77777777">
        <w:tc>
          <w:tcPr>
            <w:tcW w:w="4785" w:type="dxa"/>
          </w:tcPr>
          <w:p w14:paraId="1BF10833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8D453F0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15314003,53</w:t>
            </w:r>
          </w:p>
        </w:tc>
      </w:tr>
      <w:tr w:rsidR="002756C1" w14:paraId="371CBEAB" w14:textId="77777777">
        <w:tc>
          <w:tcPr>
            <w:tcW w:w="4785" w:type="dxa"/>
          </w:tcPr>
          <w:p w14:paraId="52A49193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E71998F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56C1" w14:paraId="3AE36A09" w14:textId="77777777">
        <w:tc>
          <w:tcPr>
            <w:tcW w:w="4785" w:type="dxa"/>
          </w:tcPr>
          <w:p w14:paraId="64CB770B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CA2C16D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765700,1765</w:t>
            </w:r>
          </w:p>
        </w:tc>
      </w:tr>
      <w:tr w:rsidR="002756C1" w14:paraId="43F1CDA9" w14:textId="77777777">
        <w:tc>
          <w:tcPr>
            <w:tcW w:w="4785" w:type="dxa"/>
          </w:tcPr>
          <w:p w14:paraId="4167A36D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FF5635D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756C1" w14:paraId="0A218203" w14:textId="77777777">
        <w:tc>
          <w:tcPr>
            <w:tcW w:w="4785" w:type="dxa"/>
          </w:tcPr>
          <w:p w14:paraId="2E6BB54C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516E379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56C1" w14:paraId="52B84687" w14:textId="77777777">
        <w:tc>
          <w:tcPr>
            <w:tcW w:w="4785" w:type="dxa"/>
          </w:tcPr>
          <w:p w14:paraId="428553AE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FE80298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756C1" w14:paraId="3499E357" w14:textId="77777777">
        <w:tc>
          <w:tcPr>
            <w:tcW w:w="4785" w:type="dxa"/>
          </w:tcPr>
          <w:p w14:paraId="0276838F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A1C89D" w14:textId="77777777" w:rsidR="002756C1" w:rsidRDefault="002756C1" w:rsidP="002756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ООО «ЦЭП» ИНН 6452932433 КПП 645201001,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sz w:val="24"/>
                <w:szCs w:val="24"/>
              </w:rPr>
              <w:t>Альфа-банк</w:t>
            </w:r>
            <w:proofErr w:type="spellEnd"/>
            <w:r>
              <w:rPr>
                <w:sz w:val="24"/>
                <w:szCs w:val="24"/>
              </w:rPr>
              <w:t>» БИК 042202824,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30101810200000000824, с указанием «задаток для участия в открытых торгах по продаже имущества ООО «РТГ» Лот №1».</w:t>
            </w:r>
          </w:p>
        </w:tc>
      </w:tr>
    </w:tbl>
    <w:p w14:paraId="0EB342D8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756C1">
        <w:rPr>
          <w:sz w:val="24"/>
          <w:szCs w:val="24"/>
        </w:rPr>
        <w:t>Заявок на данный лот нет.</w:t>
      </w:r>
    </w:p>
    <w:p w14:paraId="0E1821D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060BE74" w14:textId="0162AED6" w:rsidR="008F7363" w:rsidRPr="00E60B86" w:rsidRDefault="008F7363" w:rsidP="00E60B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Start w:id="36" w:name="Лот_3"/>
      <w:bookmarkStart w:id="37" w:name="ПредложениеНазвание_3"/>
      <w:bookmarkStart w:id="38" w:name="Предложение_3"/>
      <w:bookmarkStart w:id="39" w:name="Победитель_3"/>
      <w:bookmarkStart w:id="40" w:name="ЛотНазвание_4"/>
      <w:bookmarkStart w:id="41" w:name="Лот_4"/>
      <w:bookmarkStart w:id="42" w:name="ПредложениеНазвание_4"/>
      <w:bookmarkStart w:id="43" w:name="Предложение_4"/>
      <w:bookmarkStart w:id="44" w:name="Победитель_4"/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Start w:id="55" w:name="ЛотНазвание_7"/>
      <w:bookmarkStart w:id="56" w:name="Лот_7"/>
      <w:bookmarkStart w:id="57" w:name="ПредложениеНазвание_7"/>
      <w:bookmarkStart w:id="58" w:name="Предложение_7"/>
      <w:bookmarkStart w:id="59" w:name="Победитель_7"/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Start w:id="175" w:name="ЛотНазвание_31"/>
      <w:bookmarkStart w:id="176" w:name="Лот_31"/>
      <w:bookmarkStart w:id="177" w:name="ПредложениеНазвание_31"/>
      <w:bookmarkStart w:id="178" w:name="Предложение_31"/>
      <w:bookmarkStart w:id="179" w:name="Победитель_31"/>
      <w:bookmarkStart w:id="180" w:name="ЛотНазвание_32"/>
      <w:bookmarkStart w:id="181" w:name="Лот_32"/>
      <w:bookmarkStart w:id="182" w:name="ПредложениеНазвание_32"/>
      <w:bookmarkStart w:id="183" w:name="Предложение_32"/>
      <w:bookmarkStart w:id="184" w:name="Победитель_32"/>
      <w:bookmarkStart w:id="185" w:name="ЛотНазвание_33"/>
      <w:bookmarkStart w:id="186" w:name="Лот_33"/>
      <w:bookmarkStart w:id="187" w:name="ПредложениеНазвание_33"/>
      <w:bookmarkStart w:id="188" w:name="Предложение_33"/>
      <w:bookmarkStart w:id="189" w:name="Победитель_33"/>
      <w:bookmarkStart w:id="190" w:name="ЛотНазвание_34"/>
      <w:bookmarkStart w:id="191" w:name="Лот_34"/>
      <w:bookmarkStart w:id="192" w:name="ПредложениеНазвание_34"/>
      <w:bookmarkStart w:id="193" w:name="Предложение_34"/>
      <w:bookmarkStart w:id="194" w:name="Победитель_34"/>
      <w:bookmarkStart w:id="195" w:name="ЛотНазвание_35"/>
      <w:bookmarkStart w:id="196" w:name="Лот_35"/>
      <w:bookmarkStart w:id="197" w:name="ПредложениеНазвание_35"/>
      <w:bookmarkStart w:id="198" w:name="Предложение_35"/>
      <w:bookmarkStart w:id="199" w:name="Победитель_35"/>
      <w:bookmarkStart w:id="200" w:name="ЛотНазвание_36"/>
      <w:bookmarkStart w:id="201" w:name="Лот_36"/>
      <w:bookmarkStart w:id="202" w:name="ПредложениеНазвание_36"/>
      <w:bookmarkStart w:id="203" w:name="Предложение_36"/>
      <w:bookmarkStart w:id="204" w:name="Победитель_36"/>
      <w:bookmarkStart w:id="205" w:name="ЛотНазвание_37"/>
      <w:bookmarkStart w:id="206" w:name="Лот_37"/>
      <w:bookmarkStart w:id="207" w:name="ПредложениеНазвание_37"/>
      <w:bookmarkStart w:id="208" w:name="Предложение_37"/>
      <w:bookmarkStart w:id="209" w:name="Победитель_37"/>
      <w:bookmarkStart w:id="210" w:name="ЛотНазвание_38"/>
      <w:bookmarkStart w:id="211" w:name="Лот_38"/>
      <w:bookmarkStart w:id="212" w:name="ПредложениеНазвание_38"/>
      <w:bookmarkStart w:id="213" w:name="Предложение_38"/>
      <w:bookmarkStart w:id="214" w:name="Победитель_38"/>
      <w:bookmarkStart w:id="215" w:name="ЛотНазвание_39"/>
      <w:bookmarkStart w:id="216" w:name="Лот_39"/>
      <w:bookmarkStart w:id="217" w:name="ПредложениеНазвание_39"/>
      <w:bookmarkStart w:id="218" w:name="Предложение_39"/>
      <w:bookmarkStart w:id="219" w:name="Победитель_39"/>
      <w:bookmarkStart w:id="220" w:name="ЛотНазвание_40"/>
      <w:bookmarkStart w:id="221" w:name="Лот_40"/>
      <w:bookmarkStart w:id="222" w:name="ПредложениеНазвание_40"/>
      <w:bookmarkStart w:id="223" w:name="Предложение_40"/>
      <w:bookmarkStart w:id="224" w:name="Победитель_40"/>
      <w:bookmarkStart w:id="225" w:name="ЛотНазвание_41"/>
      <w:bookmarkStart w:id="226" w:name="Лот_41"/>
      <w:bookmarkStart w:id="227" w:name="ПредложениеНазвание_41"/>
      <w:bookmarkStart w:id="228" w:name="Предложение_41"/>
      <w:bookmarkStart w:id="229" w:name="Победитель_41"/>
      <w:bookmarkStart w:id="230" w:name="ЛотНазвание_42"/>
      <w:bookmarkStart w:id="231" w:name="Лот_42"/>
      <w:bookmarkStart w:id="232" w:name="ПредложениеНазвание_42"/>
      <w:bookmarkStart w:id="233" w:name="Предложение_42"/>
      <w:bookmarkStart w:id="234" w:name="Победитель_42"/>
      <w:bookmarkStart w:id="235" w:name="ЛотНазвание_43"/>
      <w:bookmarkStart w:id="236" w:name="Лот_43"/>
      <w:bookmarkStart w:id="237" w:name="ПредложениеНазвание_43"/>
      <w:bookmarkStart w:id="238" w:name="Предложение_43"/>
      <w:bookmarkStart w:id="239" w:name="Победитель_43"/>
      <w:bookmarkStart w:id="240" w:name="ЛотНазвание_44"/>
      <w:bookmarkStart w:id="241" w:name="Лот_44"/>
      <w:bookmarkStart w:id="242" w:name="ПредложениеНазвание_44"/>
      <w:bookmarkStart w:id="243" w:name="Предложение_44"/>
      <w:bookmarkStart w:id="244" w:name="Победитель_44"/>
      <w:bookmarkStart w:id="245" w:name="ЛотНазвание_45"/>
      <w:bookmarkStart w:id="246" w:name="Лот_45"/>
      <w:bookmarkStart w:id="247" w:name="ПредложениеНазвание_45"/>
      <w:bookmarkStart w:id="248" w:name="Предложение_45"/>
      <w:bookmarkStart w:id="249" w:name="Победитель_45"/>
      <w:bookmarkStart w:id="250" w:name="ЛотНазвание_46"/>
      <w:bookmarkStart w:id="251" w:name="Лот_46"/>
      <w:bookmarkStart w:id="252" w:name="ПредложениеНазвание_46"/>
      <w:bookmarkStart w:id="253" w:name="Предложение_46"/>
      <w:bookmarkStart w:id="254" w:name="Победитель_46"/>
      <w:bookmarkStart w:id="255" w:name="ЛотНазвание_47"/>
      <w:bookmarkStart w:id="256" w:name="Лот_47"/>
      <w:bookmarkStart w:id="257" w:name="ПредложениеНазвание_47"/>
      <w:bookmarkStart w:id="258" w:name="Предложение_47"/>
      <w:bookmarkStart w:id="259" w:name="Победитель_47"/>
      <w:bookmarkStart w:id="260" w:name="ЛотНазвание_48"/>
      <w:bookmarkStart w:id="261" w:name="Лот_48"/>
      <w:bookmarkStart w:id="262" w:name="ПредложениеНазвание_48"/>
      <w:bookmarkStart w:id="263" w:name="Предложение_48"/>
      <w:bookmarkStart w:id="264" w:name="Победитель_48"/>
      <w:bookmarkStart w:id="265" w:name="ЛотНазвание_49"/>
      <w:bookmarkStart w:id="266" w:name="Лот_49"/>
      <w:bookmarkStart w:id="267" w:name="ПредложениеНазвание_49"/>
      <w:bookmarkStart w:id="268" w:name="Предложение_49"/>
      <w:bookmarkStart w:id="269" w:name="Победитель_49"/>
      <w:bookmarkStart w:id="270" w:name="ЛотНазвание_50"/>
      <w:bookmarkStart w:id="271" w:name="Лот_50"/>
      <w:bookmarkStart w:id="272" w:name="ПредложениеНазвание_50"/>
      <w:bookmarkStart w:id="273" w:name="Предложение_50"/>
      <w:bookmarkStart w:id="274" w:name="Победитель_50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 w14:paraId="0A7730A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99309B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8E91D3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2123EA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756C1"/>
    <w:rsid w:val="002B16A1"/>
    <w:rsid w:val="002C1415"/>
    <w:rsid w:val="00303684"/>
    <w:rsid w:val="00362201"/>
    <w:rsid w:val="003B38CE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60B86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BFEFC"/>
  <w15:docId w15:val="{3C1734D7-83F8-7940-B3E4-012E09FD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1DB25-2225-4123-A983-EB3390BAD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2021-11-04T15:07:00Z</dcterms:created>
  <dcterms:modified xsi:type="dcterms:W3CDTF">2021-11-04T15:15:00Z</dcterms:modified>
</cp:coreProperties>
</file>