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74785">
        <w:rPr>
          <w:b/>
          <w:sz w:val="24"/>
          <w:szCs w:val="24"/>
        </w:rPr>
        <w:t>2872</w:t>
      </w:r>
      <w:r w:rsidR="00206311">
        <w:rPr>
          <w:b/>
          <w:sz w:val="24"/>
          <w:szCs w:val="24"/>
        </w:rPr>
        <w:t>.</w:t>
      </w:r>
    </w:p>
    <w:p w:rsidR="00B7364F" w:rsidRPr="00140FBA" w:rsidRDefault="00D7478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18.10.2021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7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Гриценко Владимир Евгеньевич</w:t>
            </w:r>
          </w:p>
        </w:tc>
      </w:tr>
      <w:tr w:rsidR="00D747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645300413296</w:t>
            </w:r>
          </w:p>
        </w:tc>
      </w:tr>
      <w:tr w:rsidR="00D747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pomoshnik.gricenkove@mail.ru</w:t>
            </w:r>
          </w:p>
        </w:tc>
      </w:tr>
      <w:tr w:rsidR="00D747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89271292023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74785" w:rsidRDefault="00D7478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74785" w:rsidRDefault="00D747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7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Саратовский областной снабженческо-сбытовой сельскохозяйственный потребительский кооператив "Сарсельснасбыт"</w:t>
            </w:r>
          </w:p>
        </w:tc>
      </w:tr>
      <w:tr w:rsidR="00D747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747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задолженность), принадлежащая СО СССПК «Сарсельснабсбыт» как кредитору по неисполненным денежным обязательствам физического лица Торопыгина С.А. (ИНН 645500231021) на сумму 180 339 259,93 руб.</w:t>
            </w:r>
          </w:p>
        </w:tc>
      </w:tr>
      <w:tr w:rsidR="00D747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задолженность), принадлежащая СО СССПК «Сарсельснабсбыт» как кредитору по неисполненным денежным обязательствам физического лица Торопыгина С.А. (ИНН 645500231021) на сумму 180 339 259,93 руб.</w:t>
            </w:r>
          </w:p>
        </w:tc>
      </w:tr>
      <w:tr w:rsidR="00D747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20.09.2021 0:00:00</w:t>
            </w:r>
          </w:p>
        </w:tc>
      </w:tr>
      <w:tr w:rsidR="00D747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15.10.2021 23:59:00</w:t>
            </w:r>
          </w:p>
        </w:tc>
      </w:tr>
    </w:tbl>
    <w:p w:rsidR="00D7478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74785" w:rsidRDefault="00D747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747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747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Дробот Алексей Игоревич (ИНН-644917229009)</w:t>
            </w:r>
          </w:p>
        </w:tc>
        <w:tc>
          <w:tcPr>
            <w:tcW w:w="3190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12.10.2021 16:13:09</w:t>
            </w:r>
          </w:p>
        </w:tc>
        <w:tc>
          <w:tcPr>
            <w:tcW w:w="3191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747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Финаева Инна Анатольевна (ИНН-645500245867)</w:t>
            </w:r>
          </w:p>
        </w:tc>
        <w:tc>
          <w:tcPr>
            <w:tcW w:w="3190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15.10.2021 14:51:23</w:t>
            </w:r>
          </w:p>
        </w:tc>
        <w:tc>
          <w:tcPr>
            <w:tcW w:w="3191" w:type="dxa"/>
          </w:tcPr>
          <w:p w:rsidR="00D74785" w:rsidRDefault="00D74785" w:rsidP="00D747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74785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81E00-F654-4063-8837-22C09EFA2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2021-10-18T08:28:00Z</dcterms:created>
  <dcterms:modified xsi:type="dcterms:W3CDTF">2021-10-18T08:28:00Z</dcterms:modified>
</cp:coreProperties>
</file>