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A435E">
        <w:rPr>
          <w:b/>
          <w:sz w:val="24"/>
          <w:szCs w:val="24"/>
        </w:rPr>
        <w:t>2863</w:t>
      </w:r>
      <w:r w:rsidR="00206311">
        <w:rPr>
          <w:b/>
          <w:sz w:val="24"/>
          <w:szCs w:val="24"/>
        </w:rPr>
        <w:t>.</w:t>
      </w:r>
    </w:p>
    <w:p w:rsidR="00B7364F" w:rsidRPr="00140FBA" w:rsidRDefault="001A435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28.09.2021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4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1A4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1A4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1A4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A435E" w:rsidRDefault="001A435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1A435E" w:rsidRDefault="001A43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4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Гагарина Ольга Ивановна</w:t>
            </w:r>
          </w:p>
        </w:tc>
      </w:tr>
      <w:tr w:rsidR="001A4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A4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SUZUKI SX4 HATCHBACK. Идентификационный номер: TSMEYB21S00534426. Год выпуска: 2010. Цвет: серый. Модель, № двигателя: M16F 1540479</w:t>
            </w:r>
          </w:p>
        </w:tc>
      </w:tr>
      <w:tr w:rsidR="001A4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SUZUKI SX4 HATCHBACK. Идентификационный номер: TSMEYB21S00534426. Год выпуска: 2010. Цвет: серый. Модель, № двигателя: M16F 1540479</w:t>
            </w:r>
          </w:p>
        </w:tc>
      </w:tr>
      <w:tr w:rsidR="001A4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24.08.2021 12:00:00</w:t>
            </w:r>
          </w:p>
        </w:tc>
      </w:tr>
      <w:tr w:rsidR="001A43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28.09.2021 12:00:00</w:t>
            </w:r>
          </w:p>
        </w:tc>
      </w:tr>
    </w:tbl>
    <w:p w:rsidR="001A435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1A435E" w:rsidRDefault="001A43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A435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A435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 Артем Юрьевич (ИНН-410120360161)</w:t>
            </w:r>
          </w:p>
        </w:tc>
        <w:tc>
          <w:tcPr>
            <w:tcW w:w="3190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25.09.2021 16:15:49</w:t>
            </w:r>
          </w:p>
        </w:tc>
        <w:tc>
          <w:tcPr>
            <w:tcW w:w="3191" w:type="dxa"/>
          </w:tcPr>
          <w:p w:rsidR="001A435E" w:rsidRDefault="001A435E" w:rsidP="001A43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A435E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5C893-C302-4590-803B-5E83E4518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2021-09-28T11:59:00Z</dcterms:created>
  <dcterms:modified xsi:type="dcterms:W3CDTF">2021-09-28T11:59:00Z</dcterms:modified>
</cp:coreProperties>
</file>