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403F">
        <w:rPr>
          <w:b/>
          <w:sz w:val="24"/>
          <w:szCs w:val="24"/>
        </w:rPr>
        <w:t>2852</w:t>
      </w:r>
      <w:r w:rsidR="00206311">
        <w:rPr>
          <w:b/>
          <w:sz w:val="24"/>
          <w:szCs w:val="24"/>
        </w:rPr>
        <w:t>.</w:t>
      </w:r>
    </w:p>
    <w:p w:rsidR="00B7364F" w:rsidRPr="00140FBA" w:rsidRDefault="00A6403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403F" w:rsidRDefault="00A6403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6403F" w:rsidRDefault="00A640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Селина Екатерина Юрьевна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Toyota модель Auris, 2013 года выпуска, VIN: SB1ME4JE50E010177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Toyota модель Auris, 2013 года выпуска, VIN: SB1ME4JE50E010177, начальная цена 840 000 руб. 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28.07.2021 10:00:00</w:t>
            </w:r>
          </w:p>
        </w:tc>
      </w:tr>
      <w:tr w:rsidR="00A64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403F" w:rsidRDefault="00A6403F" w:rsidP="00A640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01.09.2021 19:00:00</w:t>
            </w:r>
          </w:p>
        </w:tc>
      </w:tr>
    </w:tbl>
    <w:p w:rsidR="00A640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6403F" w:rsidRDefault="00A640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6403F" w:rsidRDefault="00A640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6403F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2859C-DEF6-40F7-BFAC-FEF1A735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2021-09-06T10:21:00Z</dcterms:created>
  <dcterms:modified xsi:type="dcterms:W3CDTF">2021-09-06T10:21:00Z</dcterms:modified>
</cp:coreProperties>
</file>