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6BEE">
        <w:rPr>
          <w:b/>
          <w:sz w:val="24"/>
          <w:szCs w:val="24"/>
        </w:rPr>
        <w:t>2849</w:t>
      </w:r>
      <w:r w:rsidR="00206311">
        <w:rPr>
          <w:b/>
          <w:sz w:val="24"/>
          <w:szCs w:val="24"/>
        </w:rPr>
        <w:t>.</w:t>
      </w:r>
    </w:p>
    <w:p w:rsidR="00B7364F" w:rsidRPr="00140FBA" w:rsidRDefault="007B6BE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6BEE" w:rsidRDefault="007B6BE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B6BEE" w:rsidRDefault="007B6B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для производства сельскохозяйственной продукции, кадастровый (условный) номер 64:06:060401:342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для производства сельскохозяйственной продукции, кадастровый (условный) номер 64:06:060401:342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19.07.2021 17:00:00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23.08.2021 17:00:00</w:t>
            </w:r>
          </w:p>
        </w:tc>
      </w:tr>
    </w:tbl>
    <w:p w:rsidR="007B6B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B6BEE" w:rsidRDefault="007B6B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B6BEE" w:rsidRDefault="007B6B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7B6B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B6BEE" w:rsidRDefault="007B6B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19.07.2021 17:00:00</w:t>
            </w:r>
          </w:p>
        </w:tc>
      </w:tr>
      <w:tr w:rsidR="007B6B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6BEE" w:rsidRDefault="007B6BEE" w:rsidP="007B6B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23.08.2021 17:00:00</w:t>
            </w:r>
          </w:p>
        </w:tc>
      </w:tr>
    </w:tbl>
    <w:p w:rsidR="007B6BE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B6BEE" w:rsidRDefault="007B6B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7B6BEE" w:rsidRDefault="007B6B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B6BEE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34395-7465-4497-8266-AF2E7E941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2021-08-23T15:11:00Z</dcterms:created>
  <dcterms:modified xsi:type="dcterms:W3CDTF">2021-08-23T15:11:00Z</dcterms:modified>
</cp:coreProperties>
</file>