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07D0">
        <w:rPr>
          <w:b/>
          <w:sz w:val="24"/>
          <w:szCs w:val="24"/>
        </w:rPr>
        <w:t>АО0002816</w:t>
      </w:r>
      <w:r w:rsidRPr="00BE0A9B">
        <w:rPr>
          <w:b/>
          <w:sz w:val="24"/>
          <w:szCs w:val="24"/>
        </w:rPr>
        <w:t>.</w:t>
      </w:r>
    </w:p>
    <w:p w:rsidR="009B22E7" w:rsidRPr="00BE0A9B" w:rsidRDefault="009707D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18.05.2021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707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707D0">
        <w:rPr>
          <w:b/>
          <w:sz w:val="24"/>
          <w:szCs w:val="24"/>
        </w:rPr>
        <w:t>АО0002816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07D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707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707D0">
              <w:rPr>
                <w:sz w:val="24"/>
                <w:szCs w:val="24"/>
              </w:rPr>
              <w:t>Шелехов Александр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07D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Шелехов Александр Александрович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707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707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07D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07D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07D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07D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07D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Ленинградской области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А56-132661/2019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Ленинградской области о реализации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Шелехов Александр Александрович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782570060990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07D0" w:rsidRDefault="009707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707D0" w:rsidRDefault="009707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60:23:0051602:11) находящийся по адресу Псковская область, р-н Струго-Красненский, СП "Сиковицкая волость", д Заручевье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43200,00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4320,00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70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07D0" w:rsidRDefault="009707D0" w:rsidP="009707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 043601607 Счет получателя 40817810656008324064 Наименование получателя средств Шелехов Александр Александрович Назначение платежа: внесение задатка за имущество должника Шелехов А. 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707D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707D0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FBFA3-8B2A-4F65-BC83-86FA4CF3D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2021-05-18T05:37:00Z</dcterms:created>
  <dcterms:modified xsi:type="dcterms:W3CDTF">2021-05-18T05:37:00Z</dcterms:modified>
</cp:coreProperties>
</file>