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375B6">
        <w:rPr>
          <w:b/>
          <w:sz w:val="24"/>
          <w:szCs w:val="24"/>
        </w:rPr>
        <w:t>2800</w:t>
      </w:r>
      <w:r w:rsidR="00424B57">
        <w:rPr>
          <w:b/>
          <w:sz w:val="24"/>
          <w:szCs w:val="24"/>
        </w:rPr>
        <w:t>.</w:t>
      </w:r>
    </w:p>
    <w:p w:rsidR="00320475" w:rsidRPr="00320475" w:rsidRDefault="003375B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375B6">
        <w:rPr>
          <w:sz w:val="24"/>
          <w:szCs w:val="24"/>
        </w:rPr>
        <w:t>Общество с ограниченной ответственностью "Бизнес Лига"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375B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375B6">
        <w:rPr>
          <w:sz w:val="24"/>
          <w:szCs w:val="24"/>
        </w:rPr>
        <w:t>АО0002800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375B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375B6">
        <w:rPr>
          <w:sz w:val="24"/>
          <w:szCs w:val="24"/>
        </w:rPr>
        <w:t>Открытое акционерное общество «ОСТАНКИНСКИЙ МОЛОЧНЫЙ КОМБИНАТ»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375B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375B6">
        <w:rPr>
          <w:sz w:val="24"/>
          <w:szCs w:val="24"/>
        </w:rPr>
        <w:t>АО0002800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6"/>
        <w:gridCol w:w="781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375B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375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375B6">
              <w:rPr>
                <w:sz w:val="24"/>
                <w:szCs w:val="24"/>
              </w:rPr>
              <w:t>Открытое акционерное общество «ОСТАНКИНСКИЙ МОЛОЧНЫЙ КОМБИНАТ»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375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375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375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75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75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375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375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375B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"Бизнес Лига"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"Бизнес Лига"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9701136937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770101001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1197746376365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101000, Москва, Москва, Москва, Фурманный пер., 13 корпус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№А40-55732/2017 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города Москвы от 26 апреля 2017 года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«ОСТАНКИНСКИЙ МОЛОЧНЫЙ КОМБИНАТ»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89166023025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375B6" w:rsidRDefault="003375B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помещение. Права аренды земельного участка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площадью 16 965, 10 кв. м., расположенное по адресу г. Москва, ул. Руставели, д. 14, стр.1, помещение 1/1, кадастровый номер 77:02:0021005:2957 (в том числе: подвал, помещение I - комнаты с 1 по 45, А, Б, в, В; помещение II - комнаты с 1 по 8; этаж 1, помещение I - комнаты с 1 по 16, 16а, с 17 по 21, А, Б, В, Г, г; помещение II - комната 1; помещение III - комнаты 1, 2; помещение IV - комнаты с 1 по 4; помещение IX - комнаты с 1 по 4; помещение V - комнаты с 1 по 3; помещение VI - комнаты с 1 по 3; помещение VII - комнаты с 1 по 6; помещение XI - комнаты с 1 по 9; этаж 2, помещение I - комнаты с 1 по 14, А, Б, В, Г; помещение II - комнаты с 1 по 19; помещение III - комнаты с 1 по 8; этаж 3, помещение I - комнаты с 1 по 17, А, Б, В; помещение II - комнаты с 1 по 43, 43а, с 44 по 46; этаж 4, помещение I - комнаты с 1 по 19, В). Права аренды земельного участка площадью 6948 кв.м, кадастровый номер 77:02:0021005:153, категория земель: земли населенных пунктов, разрешенное использование: для объектов общественно-делового значения: адрес: г. Москва, ул. Руставели, д. 14, стр.1, в части 6636 кв.м.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550000000,00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27500000,00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 Задаток в размере 110 000 000,00 рублей; (20% от начальной цены Лота), вносится в сроки приёма заявок</w:t>
            </w:r>
          </w:p>
        </w:tc>
      </w:tr>
      <w:tr w:rsidR="003375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375B6" w:rsidRDefault="003375B6" w:rsidP="003375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Общество с ограниченной ответственностью «Бизнес Лига», АО «Райффайзенбанк» г. Москва р/счет:  40702810600000127269; к/счет:  30101810200000000700 БИК 044525700). Назначение: Задаток по Лоту №1.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375B6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CE708-1372-472E-9AC2-3FE903F19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2021-03-03T09:45:00Z</dcterms:created>
  <dcterms:modified xsi:type="dcterms:W3CDTF">2021-03-03T09:45:00Z</dcterms:modified>
</cp:coreProperties>
</file>