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2E43E0">
        <w:rPr>
          <w:b/>
          <w:sz w:val="24"/>
          <w:szCs w:val="24"/>
        </w:rPr>
        <w:t>АО0002788</w:t>
      </w:r>
      <w:r w:rsidRPr="00BE0A9B">
        <w:rPr>
          <w:b/>
          <w:sz w:val="24"/>
          <w:szCs w:val="24"/>
        </w:rPr>
        <w:t>.</w:t>
      </w:r>
    </w:p>
    <w:p w:rsidR="009B22E7" w:rsidRPr="00BE0A9B" w:rsidRDefault="002E43E0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31.12.2020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2E43E0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2E43E0">
        <w:rPr>
          <w:b/>
          <w:sz w:val="24"/>
          <w:szCs w:val="24"/>
        </w:rPr>
        <w:t>АО0002788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2E43E0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2E43E0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2E43E0">
              <w:rPr>
                <w:sz w:val="24"/>
                <w:szCs w:val="24"/>
              </w:rPr>
              <w:t>Алексеева Татьяна Сергеевна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2E43E0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Алексеевой Татьяны Сергеевны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2E43E0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2E43E0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2E43E0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25.11.2020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14:00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2E43E0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30.12.2020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14:00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2E43E0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25.11.2020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2E43E0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25.11.2020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2E43E0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25.11.2020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Волгоградской области РФ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А12-20151/2020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Волгоградской области от 02.09.2020 г. по делу № А12-20151/2020 Алексеевой ТатьяныСергеевны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Татьяна Сергеевна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343507784672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89093313853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2E43E0" w:rsidRDefault="002E43E0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</w:p>
    <w:p w:rsidR="002E43E0" w:rsidRDefault="002E43E0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кадастровый номер: 34:28:030003:614; Адрес: Россия, Волгоградская область, Среднеахтубинский, с. Верхнепогромное, Амурская, дом 20 Общая площадь – 506.93 кв.м. Вид собственности: индивидуальная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открытых торгах по продаже имущества заявитель представляет оператору электронной площадки заявку на участие в открытых торгах, которая должна соответствовать требованиям, установленным в соответствии с законодательством и указанным в сообщении о проведении торгов, и оформляется в форме электронного документа. Заявка на участие в торгах должна содержать указанные в сообщении о проведении торгов сведения, в том числе: а) наименование, организационно-правовая форма, место нахождения, почтовый адрес заявителя (для юридического лица), фамилию, имя, отчество, паспортные данные, сведения о месте жительства заявителя (для физического лица), номер контактного телефона, адрес электронной почты заявителя; б)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управляющий; в) к заявке обязательно прилагается документ, подтверждающий перевод задатка на специальный банковский счет должника, указанный в объявлении о проведении торгов. 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 Изменение заявки допускается только путем подачи заявителем новой заявки в сроки, установленные настоящим Порядком, при этом первоначальная заявка должна быть отозвана. В установленном порядке оператор электронной площадки обязан осуществить регистрацию представленной заявителем заявки в журнале заявок на участие в торгах, присвоить заявке порядковый номер в указанном журнале. По результатам рассмотрения всех представленных оператором электронной площадки заявок на участие в открытых торгах организатор торгов принимает решение о допуске заявителей к участию в торгах. Решение принимается в течение установленного периода времени и оформляется протоколом об определении участников торгов. Подписанный организатором торгов протокол об определении участников торгов направляется оператору электронной площадки в форме электронного документа; протокол направляется в день его подписания.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кадастровый номер: 34:28:030003:614; Адрес: Россия, Волгоградская область, Среднеахтубинский, с. Верхнепогромное, Амурская, дом 20 Общая площадь – 506.93 кв.м. Вид собственности: индивидуальная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33333,00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3333,30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– устанавливается в размере 20 (десять) % от начальной цены имущества. Задатки вносятся денежными средствами в российских рублях на основании заключенных договоров о задатках на счет должника, реквизиты которого указываются в сообщении о проведении торгов, в порядке и на условиях, установленных настоящим Положением. Задаток должен быть внесен лицом, намеренным принять участие в торгах, не позднее даты окончания приема заявок, указанной в извещении о проведении торгов, а именно до 14.00 по Московскому времени. Задаток вносится на специальный банковский счет должника, реквизиты которого указываются организатором торгов в сообщении о проведении торгов. Возврат задатка осуществляется в течении 5 рабочих дней с даты подписания протокола о результатах торгов.</w:t>
            </w:r>
          </w:p>
        </w:tc>
      </w:tr>
      <w:tr w:rsidR="002E43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2E43E0" w:rsidRDefault="002E43E0" w:rsidP="002E43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для оплаты задатка: Наименование получателя средств: Алексеева Татьяна Сергеевна Счет получателя средств №:  40817810211002185213 БИК получателя: 41606647 Наименование банка получателя: Волгоградское отделение №8621 ПАО Сбербанк Корреспондентский счет банка получателя: 30101810100000000647. Назначение платежа: оплата задатка по лоту №1 должника Алексеевой Т.С.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2E43E0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2E43E0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82BD-3C15-480C-ADE0-6FD133B2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2020-12-31T06:29:00Z</dcterms:created>
  <dcterms:modified xsi:type="dcterms:W3CDTF">2020-12-31T06:29:00Z</dcterms:modified>
</cp:coreProperties>
</file>