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0E9E">
        <w:rPr>
          <w:b/>
          <w:sz w:val="24"/>
          <w:szCs w:val="24"/>
        </w:rPr>
        <w:t>АО0002783</w:t>
      </w:r>
      <w:r w:rsidRPr="00BE0A9B">
        <w:rPr>
          <w:b/>
          <w:sz w:val="24"/>
          <w:szCs w:val="24"/>
        </w:rPr>
        <w:t>.</w:t>
      </w:r>
    </w:p>
    <w:p w:rsidR="009B22E7" w:rsidRPr="00BE0A9B" w:rsidRDefault="00850E9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50E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50E9E">
        <w:rPr>
          <w:b/>
          <w:sz w:val="24"/>
          <w:szCs w:val="24"/>
        </w:rPr>
        <w:t>АО0002783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0E9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50E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50E9E">
              <w:rPr>
                <w:sz w:val="24"/>
                <w:szCs w:val="24"/>
              </w:rPr>
              <w:t>Лукьянов Константин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0E9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Лукьянова Константина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50E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50E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0E9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0E9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0E9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0E9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0E9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0E9E" w:rsidRDefault="00850E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50E9E" w:rsidRDefault="00850E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</w:t>
            </w:r>
            <w:r>
              <w:rPr>
                <w:sz w:val="24"/>
                <w:szCs w:val="24"/>
              </w:rPr>
              <w:lastRenderedPageBreak/>
              <w:t>проведения торгов.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50E9E">
        <w:rPr>
          <w:sz w:val="24"/>
          <w:szCs w:val="24"/>
        </w:rPr>
        <w:t>Заявок на данный лот нет.</w:t>
      </w:r>
    </w:p>
    <w:p w:rsidR="00850E9E" w:rsidRDefault="00850E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850E9E" w:rsidRDefault="00850E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50E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0E9E" w:rsidRDefault="00850E9E" w:rsidP="00850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50E9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lastRenderedPageBreak/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50E9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B62CE-3403-468B-84C5-27E19640A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2020-12-28T10:50:00Z</dcterms:created>
  <dcterms:modified xsi:type="dcterms:W3CDTF">2020-12-28T10:50:00Z</dcterms:modified>
</cp:coreProperties>
</file>