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7254">
        <w:rPr>
          <w:b/>
          <w:sz w:val="24"/>
          <w:szCs w:val="24"/>
        </w:rPr>
        <w:t>АО0002781</w:t>
      </w:r>
      <w:r w:rsidRPr="00BE0A9B">
        <w:rPr>
          <w:b/>
          <w:sz w:val="24"/>
          <w:szCs w:val="24"/>
        </w:rPr>
        <w:t>.</w:t>
      </w:r>
    </w:p>
    <w:p w:rsidR="009B22E7" w:rsidRPr="00BE0A9B" w:rsidRDefault="004C725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C72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C7254">
        <w:rPr>
          <w:b/>
          <w:sz w:val="24"/>
          <w:szCs w:val="24"/>
        </w:rPr>
        <w:t>АО0002781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725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C72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C7254">
              <w:rPr>
                <w:sz w:val="24"/>
                <w:szCs w:val="24"/>
              </w:rPr>
              <w:t>Смолина Надежда Анатольевна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725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Смолиной Надежды Анатольевны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C72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C72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725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725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725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725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725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А57-28444/2019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25.09.2020 по делу №А57-28444/2019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Смолина Надежда Анатольевна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644201994337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7254" w:rsidRDefault="004C72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C7254" w:rsidRDefault="004C725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(условный) номер 64:48:030108:947 на земельном участке, кадастровый (условный) номер 64:48:030108:14 по адресу г. Саратов, СТ «Семхоз», уч. №65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261000,00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26100,00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C72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7254" w:rsidRDefault="004C7254" w:rsidP="004C72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 30101810200000000607 БИК 043601607, р/с 42307810256170541706 ФИО Получателя Смолина Надежда Анатольевна назначение платежа: внесение оплаты за имущество должника Смолина Н.А.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C725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lastRenderedPageBreak/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C7254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9755A-BF3C-4464-AB84-E9A2B8932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2020-12-16T09:57:00Z</dcterms:created>
  <dcterms:modified xsi:type="dcterms:W3CDTF">2020-12-16T09:57:00Z</dcterms:modified>
</cp:coreProperties>
</file>