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61BC2">
        <w:rPr>
          <w:b/>
          <w:sz w:val="24"/>
          <w:szCs w:val="24"/>
        </w:rPr>
        <w:t>АО0002777</w:t>
      </w:r>
      <w:r w:rsidRPr="00BE0A9B">
        <w:rPr>
          <w:b/>
          <w:sz w:val="24"/>
          <w:szCs w:val="24"/>
        </w:rPr>
        <w:t>.</w:t>
      </w:r>
    </w:p>
    <w:p w:rsidR="009B22E7" w:rsidRPr="00BE0A9B" w:rsidRDefault="00B61BC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61B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61BC2">
        <w:rPr>
          <w:b/>
          <w:sz w:val="24"/>
          <w:szCs w:val="24"/>
        </w:rPr>
        <w:t>АО0002777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61BC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61B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61BC2">
              <w:rPr>
                <w:sz w:val="24"/>
                <w:szCs w:val="24"/>
              </w:rPr>
              <w:t>Черненко Артём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61BC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Черненко Артема Александровича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61B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61B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61BC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23.10.2020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61BC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30.11.2020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61BC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22.10.2020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61BC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22.10.2020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61BC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22.10.2020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А12-566/2020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13.10.2020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Черненко Артём Александрович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343658259386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61BC2" w:rsidRDefault="00B61B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B61BC2" w:rsidRDefault="00B61BC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SHENLONG SLK6798F1A Свидетельство о регистрации 34ТУ747480 Регистрационный знак С749ВР34 Зарегистрированного 02.09.2011 г. РЭО ГИБДД по г. Камышину и Камышинскому р-ну, VIN: LFZBDCDF47AS00209 Год выпуска - 2007 г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550000,00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55000,00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61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61BC2" w:rsidRDefault="00B61BC2" w:rsidP="00B61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Волгоградское отделение №8621 ПАО Сбербанк к/сч 30101810100000000647 БИК 04180647 КПП 344402001 ИНН 7707083893 Счет получателя 42307810211180322972 ФИО получателя Черненко Артем Александрович Назначение платежа: внесение задатка за имущество должника Черненко А.А.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B61BC2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61BC2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4473E-3CEF-468C-814D-09F72E337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2020-12-01T05:02:00Z</dcterms:created>
  <dcterms:modified xsi:type="dcterms:W3CDTF">2020-12-01T05:02:00Z</dcterms:modified>
</cp:coreProperties>
</file>