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074F">
        <w:rPr>
          <w:b/>
          <w:sz w:val="24"/>
          <w:szCs w:val="24"/>
        </w:rPr>
        <w:t>2774</w:t>
      </w:r>
      <w:r w:rsidR="00424B57">
        <w:rPr>
          <w:b/>
          <w:sz w:val="24"/>
          <w:szCs w:val="24"/>
        </w:rPr>
        <w:t>.</w:t>
      </w:r>
    </w:p>
    <w:p w:rsidR="00320475" w:rsidRPr="00320475" w:rsidRDefault="00DC074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10.11.2020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C074F">
        <w:rPr>
          <w:sz w:val="24"/>
          <w:szCs w:val="24"/>
        </w:rPr>
        <w:t>Лях  Виктор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C07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C074F">
        <w:rPr>
          <w:sz w:val="24"/>
          <w:szCs w:val="24"/>
        </w:rPr>
        <w:t>АО0002774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C07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C074F">
        <w:rPr>
          <w:sz w:val="24"/>
          <w:szCs w:val="24"/>
        </w:rPr>
        <w:t>Демченко Алексей Леонидович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C07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C074F">
        <w:rPr>
          <w:sz w:val="24"/>
          <w:szCs w:val="24"/>
        </w:rPr>
        <w:t>АО0002774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074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C0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C074F">
              <w:rPr>
                <w:sz w:val="24"/>
                <w:szCs w:val="24"/>
              </w:rPr>
              <w:t>Демченко Алексей Леонидович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Должник Демченко Алексей Леонидович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C07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C07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07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06.11.2020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07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13:09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074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13:09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А53-5175/2019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Определением Арбитражного суда Ростовской области от 13.07.2020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616201031651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запроса на электронную почту:levur1988@mail.ru. Контактный телефон 8-961-278-07-05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074F" w:rsidRDefault="00DC074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Реализация 100% Доли в уставном капитале ООО "Лайт"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100% доли в ООО "Лайт"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793800,00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39690,00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DC07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074F" w:rsidRDefault="00DC074F" w:rsidP="00DC07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074F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06DFB-CEE0-420F-8217-27E1825CE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2020-11-10T11:44:00Z</dcterms:created>
  <dcterms:modified xsi:type="dcterms:W3CDTF">2020-11-10T11:44:00Z</dcterms:modified>
</cp:coreProperties>
</file>