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C0A3E">
        <w:rPr>
          <w:b/>
          <w:sz w:val="24"/>
          <w:szCs w:val="24"/>
        </w:rPr>
        <w:t>АО0002768</w:t>
      </w:r>
      <w:r w:rsidRPr="00BE0A9B">
        <w:rPr>
          <w:b/>
          <w:sz w:val="24"/>
          <w:szCs w:val="24"/>
        </w:rPr>
        <w:t>.</w:t>
      </w:r>
    </w:p>
    <w:p w:rsidR="009B22E7" w:rsidRPr="00BE0A9B" w:rsidRDefault="00CC0A3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02.10.2020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C0A3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C0A3E">
        <w:rPr>
          <w:b/>
          <w:sz w:val="24"/>
          <w:szCs w:val="24"/>
        </w:rPr>
        <w:t>АО0002768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C0A3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C0A3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C0A3E">
              <w:rPr>
                <w:sz w:val="24"/>
                <w:szCs w:val="24"/>
              </w:rPr>
              <w:t>Андреев Николай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C0A3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совместно нажитого имущества Андреева Николая Николаевича и Андреевой Галины Леонидовны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C0A3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C0A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C0A3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C0A3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01.10.2020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C0A3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26.08.2020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C0A3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26.08.2020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C0A3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26.08.2020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17:00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А57-345/2020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24.08.2020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Николай Николаевич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344813885985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реквизитам:Наименование получателя средств: Андреев Николай Николаевич</w:t>
            </w:r>
          </w:p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42307810711140820354</w:t>
            </w:r>
          </w:p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041806647</w:t>
            </w:r>
          </w:p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ВОЛГОГРАДСКОЕ ОТДЕЛЕНИЕ№8621 ПАО СБЕРБАНК</w:t>
            </w:r>
          </w:p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30101810100000000647</w:t>
            </w:r>
          </w:p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+79173267492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C0A3E" w:rsidRDefault="00CC0A3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CC0A3E" w:rsidRDefault="00CC0A3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аукциона по продаже совместно нажитого имущества Андреева Николая Николаевича и Андреевой Галины Леонидовны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перечнем, объявленным в информационном сообщении, в срок не менее чем двадцать рабочих дней со дня опубликования и размещения сообщения о проведении торгов.  4.2. Заявка на участие в торгах должна соответствовать требованиям, указанным в сообщении о проведении торгов.  4.3. Заявка на участие в торгах должна содержать:  4.3.1. Обязательство участника открытых торгов соблюдать требования, указанные в сообщении о проведении открытых торгов;  4.3.2 Копии действительной на день представления заявки на участие в торгах выписки из Единого государственного реестра юридических лиц (для юридического лица), действительной на день представления заявки на участие в торгах выписки из ЕГРП (для индивидуального предпринимателя), документов, удостоверяющих личность (для физического лица), надлежащим образом завере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64:32:013807:4882, земли сельскохозяйственного назначения для ведения садоводства, Саратовская область, Саратовский муниципальный район, Дубковское муниципальное образование, на расстоянии 1,5 км юго-восточнее с. Расловка 1-ая, СНТ «Металлист», уч. 59, площадь 605 кв. м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45375,00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4537,50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Андреев Николай Николаевич Счет получателя средств №: 42307810711140820354 БИК получателя: 041806647 Наименование банка получателя: ВОЛГОГРАДСКОЕ ОТДЕЛЕНИЕ№8621 ПАО СБЕРБАНК Корреспондентский счет банка получателя: 30101810100000000647</w:t>
            </w:r>
          </w:p>
        </w:tc>
      </w:tr>
    </w:tbl>
    <w:p w:rsidR="00CC0A3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CC0A3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C0A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Сергей Владимирович (ИНН-645392601240)</w:t>
            </w:r>
          </w:p>
        </w:tc>
        <w:tc>
          <w:tcPr>
            <w:tcW w:w="2393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 Саратов улица Проспект строителей д. 54 кв. 15</w:t>
            </w:r>
          </w:p>
        </w:tc>
        <w:tc>
          <w:tcPr>
            <w:tcW w:w="2393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72600,00 руб.</w:t>
            </w:r>
          </w:p>
        </w:tc>
      </w:tr>
      <w:tr w:rsidR="00CC0A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Полтавская, дом 31, кв 32</w:t>
            </w:r>
          </w:p>
        </w:tc>
        <w:tc>
          <w:tcPr>
            <w:tcW w:w="2393" w:type="dxa"/>
          </w:tcPr>
          <w:p w:rsidR="00CC0A3E" w:rsidRDefault="00CC0A3E" w:rsidP="00CC0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77137,50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CC0A3E">
        <w:rPr>
          <w:sz w:val="24"/>
          <w:szCs w:val="24"/>
        </w:rPr>
        <w:t>Победителем открытого аукциона по продаже имущества должника Андреев Николай Николаевич лота № 1 является Сульчаков Артем Владимирович (ИНН-644910402092).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CC0A3E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8ADAE-B530-427D-9015-FB3392823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2020-10-02T08:13:00Z</dcterms:created>
  <dcterms:modified xsi:type="dcterms:W3CDTF">2020-10-02T08:13:00Z</dcterms:modified>
</cp:coreProperties>
</file>