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64139">
        <w:rPr>
          <w:b/>
          <w:sz w:val="24"/>
          <w:szCs w:val="24"/>
        </w:rPr>
        <w:t>АО0002735</w:t>
      </w:r>
      <w:r w:rsidRPr="00BE0A9B">
        <w:rPr>
          <w:b/>
          <w:sz w:val="24"/>
          <w:szCs w:val="24"/>
        </w:rPr>
        <w:t>.</w:t>
      </w:r>
    </w:p>
    <w:p w:rsidR="009B22E7" w:rsidRPr="00BE0A9B" w:rsidRDefault="0026413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03.07.2020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4139">
        <w:rPr>
          <w:b/>
          <w:sz w:val="24"/>
          <w:szCs w:val="24"/>
        </w:rPr>
        <w:t xml:space="preserve">открытом </w:t>
      </w:r>
      <w:proofErr w:type="gramStart"/>
      <w:r w:rsidR="00264139">
        <w:rPr>
          <w:b/>
          <w:sz w:val="24"/>
          <w:szCs w:val="24"/>
        </w:rPr>
        <w:t>аукционе</w:t>
      </w:r>
      <w:r w:rsidR="002302D6" w:rsidRPr="00F25AB4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4139">
        <w:rPr>
          <w:b/>
          <w:sz w:val="24"/>
          <w:szCs w:val="24"/>
        </w:rPr>
        <w:t>АО0002735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413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41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4139">
              <w:rPr>
                <w:sz w:val="24"/>
                <w:szCs w:val="24"/>
              </w:rPr>
              <w:t>Хакимова Марина Николаевна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F25AB4" w:rsidRDefault="00264139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F25AB4">
              <w:rPr>
                <w:sz w:val="24"/>
                <w:szCs w:val="24"/>
              </w:rPr>
              <w:t>Открытые торги в электронной форме в виде аукциона по продаже имущества должника Хакимовой Марины Николаевны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41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41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413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29.05.2020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413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413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413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413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Федорова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Марина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Александровна</w:t>
            </w:r>
            <w:proofErr w:type="spellEnd"/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644919823200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264139" w:rsidRPr="00F25AB4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25AB4"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А57-22650/2019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от 20.05.2020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Хакимова Марина Николаевна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644909109188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4139" w:rsidRDefault="002641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с </w:t>
            </w:r>
            <w:proofErr w:type="spellStart"/>
            <w:r>
              <w:rPr>
                <w:sz w:val="24"/>
                <w:szCs w:val="24"/>
              </w:rPr>
              <w:t>зем</w:t>
            </w:r>
            <w:proofErr w:type="spellEnd"/>
            <w:r>
              <w:rPr>
                <w:sz w:val="24"/>
                <w:szCs w:val="24"/>
              </w:rPr>
              <w:t xml:space="preserve">. Участком 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с </w:t>
            </w:r>
            <w:proofErr w:type="spellStart"/>
            <w:r>
              <w:rPr>
                <w:sz w:val="24"/>
                <w:szCs w:val="24"/>
              </w:rPr>
              <w:t>зем</w:t>
            </w:r>
            <w:proofErr w:type="spellEnd"/>
            <w:r>
              <w:rPr>
                <w:sz w:val="24"/>
                <w:szCs w:val="24"/>
              </w:rPr>
              <w:t xml:space="preserve">. Участком 15 сот. Россия, </w:t>
            </w:r>
            <w:proofErr w:type="spellStart"/>
            <w:r>
              <w:rPr>
                <w:sz w:val="24"/>
                <w:szCs w:val="24"/>
              </w:rPr>
              <w:t>обл</w:t>
            </w:r>
            <w:proofErr w:type="spellEnd"/>
            <w:r>
              <w:rPr>
                <w:sz w:val="24"/>
                <w:szCs w:val="24"/>
              </w:rPr>
              <w:t xml:space="preserve"> Саратовская, р-н </w:t>
            </w:r>
            <w:proofErr w:type="spellStart"/>
            <w:r>
              <w:rPr>
                <w:sz w:val="24"/>
                <w:szCs w:val="24"/>
              </w:rPr>
              <w:t>Энгельсский</w:t>
            </w:r>
            <w:proofErr w:type="spellEnd"/>
            <w:r>
              <w:rPr>
                <w:sz w:val="24"/>
                <w:szCs w:val="24"/>
              </w:rPr>
              <w:t>, с Красноармейское, б/н доля 1/2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15000,00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1500,00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</w:t>
            </w:r>
            <w:proofErr w:type="spellStart"/>
            <w:r>
              <w:rPr>
                <w:sz w:val="24"/>
                <w:szCs w:val="24"/>
              </w:rPr>
              <w:t>реквизитам.Суммы</w:t>
            </w:r>
            <w:proofErr w:type="spellEnd"/>
            <w:r>
              <w:rPr>
                <w:sz w:val="24"/>
                <w:szCs w:val="24"/>
              </w:rPr>
              <w:t xml:space="preserve"> внесенных заявителями задатков возвращаются всем заявителям, за исключением победителя </w:t>
            </w:r>
            <w:r>
              <w:rPr>
                <w:sz w:val="24"/>
                <w:szCs w:val="24"/>
              </w:rPr>
              <w:lastRenderedPageBreak/>
              <w:t>торгов, в течение пяти рабочих дней со дня подписания протокола о результатах проведения торгов.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 участия в торгах заявитель должен перечислить задаток в размере 20 % начальной цены продажи лота по следующим реквизитам: Наименование банка получателя: Поволжский Банк ПАО "Сбербанк" Корреспондентский счет банка получателя: 30101810200000000607 ИНН банка 7707083893 </w:t>
            </w:r>
            <w:proofErr w:type="spellStart"/>
            <w:r>
              <w:rPr>
                <w:sz w:val="24"/>
                <w:szCs w:val="24"/>
              </w:rPr>
              <w:t>Бик</w:t>
            </w:r>
            <w:proofErr w:type="spellEnd"/>
            <w:r>
              <w:rPr>
                <w:sz w:val="24"/>
                <w:szCs w:val="24"/>
              </w:rPr>
              <w:t xml:space="preserve"> банка 043601607 Счет получателя 40817810856003335751 Наименование получателя средств Хакимова Марина Владимировна Назначение платежа : Внесение задатка за имущество должника Хакимова М.Н. Задаток должен поступить на указанный счет не позднее даты составления протокола об определении участников торгов.</w:t>
            </w:r>
          </w:p>
        </w:tc>
      </w:tr>
    </w:tbl>
    <w:p w:rsidR="0026413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:rsidR="00183E1F" w:rsidRDefault="0026413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- </w:t>
      </w:r>
      <w:proofErr w:type="spellStart"/>
      <w:r>
        <w:rPr>
          <w:sz w:val="24"/>
          <w:szCs w:val="24"/>
        </w:rPr>
        <w:t>Сульчаков</w:t>
      </w:r>
      <w:proofErr w:type="spellEnd"/>
      <w:r>
        <w:rPr>
          <w:sz w:val="24"/>
          <w:szCs w:val="24"/>
        </w:rPr>
        <w:t xml:space="preserve"> Артем Владимирович (ИНН-644910402092).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:rsidR="00264139" w:rsidRDefault="002641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</w:t>
            </w:r>
            <w:r>
              <w:rPr>
                <w:sz w:val="24"/>
                <w:szCs w:val="24"/>
              </w:rPr>
              <w:lastRenderedPageBreak/>
              <w:t xml:space="preserve">Приказом Минэкономразвития России от 23.07.2015 № 495 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4139" w:rsidRDefault="00264139" w:rsidP="007375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категория земель земли </w:t>
            </w:r>
            <w:proofErr w:type="spellStart"/>
            <w:r>
              <w:rPr>
                <w:sz w:val="24"/>
                <w:szCs w:val="24"/>
              </w:rPr>
              <w:t>сх</w:t>
            </w:r>
            <w:proofErr w:type="spellEnd"/>
            <w:r>
              <w:rPr>
                <w:sz w:val="24"/>
                <w:szCs w:val="24"/>
              </w:rPr>
              <w:t xml:space="preserve"> назначения, кадастровый (условный) номер 64:38:0105</w:t>
            </w:r>
            <w:r w:rsidR="0073752A">
              <w:rPr>
                <w:sz w:val="24"/>
                <w:szCs w:val="24"/>
              </w:rPr>
              <w:t xml:space="preserve">02:4 КХ «нива-95», 399000 кв. м, </w:t>
            </w:r>
            <w:r w:rsidR="0073752A">
              <w:rPr>
                <w:rFonts w:ascii="Arial" w:hAnsi="Arial" w:cs="Arial"/>
                <w:color w:val="333333"/>
                <w:sz w:val="23"/>
                <w:szCs w:val="23"/>
                <w:shd w:val="clear" w:color="auto" w:fill="FFFFFF"/>
              </w:rPr>
              <w:t>общая совместная собственность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230000,00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23000,00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</w:t>
            </w:r>
            <w:proofErr w:type="gramStart"/>
            <w:r>
              <w:rPr>
                <w:sz w:val="24"/>
                <w:szCs w:val="24"/>
              </w:rPr>
              <w:t>указанным  реквизитам</w:t>
            </w:r>
            <w:proofErr w:type="gramEnd"/>
            <w:r>
              <w:rPr>
                <w:sz w:val="24"/>
                <w:szCs w:val="24"/>
              </w:rPr>
              <w:t>.</w:t>
            </w:r>
            <w:r w:rsidR="0073752A">
              <w:rPr>
                <w:sz w:val="24"/>
                <w:szCs w:val="24"/>
              </w:rPr>
              <w:t xml:space="preserve"> </w:t>
            </w:r>
            <w:bookmarkStart w:id="32" w:name="_GoBack"/>
            <w:bookmarkEnd w:id="32"/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64139">
        <w:tc>
          <w:tcPr>
            <w:tcW w:w="4785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4139" w:rsidRDefault="00264139" w:rsidP="00264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банка получателя: Поволжский Банк ПАО "Сбербанк" Корреспондентский счет банка получателя: 30101810200000000607 ИНН банка 7707083893 </w:t>
            </w:r>
            <w:proofErr w:type="spellStart"/>
            <w:r>
              <w:rPr>
                <w:sz w:val="24"/>
                <w:szCs w:val="24"/>
              </w:rPr>
              <w:t>Бик</w:t>
            </w:r>
            <w:proofErr w:type="spellEnd"/>
            <w:r>
              <w:rPr>
                <w:sz w:val="24"/>
                <w:szCs w:val="24"/>
              </w:rPr>
              <w:t xml:space="preserve"> банка 043601607 Счет получателя 40817810856003335751 Наименование получателя средств Хакимова Марина Владимировна Назначение платежа : Внесение задатка за имущество должника Хакимова М.Н. Задаток должен поступить на указанный счет не позднее даты составления протокола об определении участников торгов.</w:t>
            </w:r>
          </w:p>
        </w:tc>
      </w:tr>
    </w:tbl>
    <w:p w:rsidR="00264139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</w:p>
    <w:p w:rsidR="00183E1F" w:rsidRDefault="0026413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Мещеряков Владимир Александрович (ИНН-631927412040).</w:t>
      </w:r>
      <w:r w:rsidR="00183E1F">
        <w:rPr>
          <w:sz w:val="24"/>
          <w:szCs w:val="24"/>
        </w:rPr>
        <w:t xml:space="preserve"> </w:t>
      </w:r>
      <w:bookmarkStart w:id="34" w:name="Предложение_2"/>
      <w:bookmarkEnd w:id="34"/>
      <w:r w:rsidR="00183E1F"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Pr="00F25AB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Pr="00F25AB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F25AB4">
        <w:rPr>
          <w:sz w:val="24"/>
          <w:szCs w:val="24"/>
        </w:rPr>
        <w:t xml:space="preserve"> </w:t>
      </w:r>
      <w:bookmarkStart w:id="52" w:name="Лот_6"/>
      <w:bookmarkEnd w:id="52"/>
      <w:r w:rsidRPr="00F25AB4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F25AB4">
        <w:rPr>
          <w:sz w:val="24"/>
          <w:szCs w:val="24"/>
        </w:rPr>
        <w:t xml:space="preserve"> </w:t>
      </w:r>
      <w:bookmarkStart w:id="54" w:name="Предложение_6"/>
      <w:bookmarkEnd w:id="54"/>
      <w:r w:rsidRPr="00F25AB4">
        <w:rPr>
          <w:sz w:val="24"/>
          <w:szCs w:val="24"/>
        </w:rPr>
        <w:t xml:space="preserve"> </w:t>
      </w:r>
      <w:bookmarkStart w:id="55" w:name="Победитель_6"/>
      <w:bookmarkEnd w:id="55"/>
    </w:p>
    <w:p w:rsidR="002B16A1" w:rsidRPr="00F25AB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F25AB4">
        <w:rPr>
          <w:sz w:val="24"/>
          <w:szCs w:val="24"/>
        </w:rPr>
        <w:t xml:space="preserve"> </w:t>
      </w:r>
      <w:bookmarkStart w:id="57" w:name="Лот_7"/>
      <w:bookmarkEnd w:id="57"/>
      <w:r w:rsidRPr="00F25AB4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F25AB4">
        <w:rPr>
          <w:sz w:val="24"/>
          <w:szCs w:val="24"/>
        </w:rPr>
        <w:t xml:space="preserve"> </w:t>
      </w:r>
      <w:bookmarkStart w:id="59" w:name="Предложение_7"/>
      <w:bookmarkEnd w:id="59"/>
      <w:r w:rsidRPr="00F25AB4">
        <w:rPr>
          <w:sz w:val="24"/>
          <w:szCs w:val="24"/>
        </w:rPr>
        <w:t xml:space="preserve"> </w:t>
      </w:r>
      <w:bookmarkStart w:id="60" w:name="Победитель_7"/>
      <w:bookmarkEnd w:id="60"/>
    </w:p>
    <w:p w:rsidR="002B16A1" w:rsidRPr="00F25AB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F25AB4">
        <w:rPr>
          <w:sz w:val="24"/>
          <w:szCs w:val="24"/>
        </w:rPr>
        <w:t xml:space="preserve"> </w:t>
      </w:r>
      <w:bookmarkStart w:id="62" w:name="Лот_8"/>
      <w:bookmarkEnd w:id="62"/>
      <w:r w:rsidRPr="00F25AB4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F25AB4">
        <w:rPr>
          <w:sz w:val="24"/>
          <w:szCs w:val="24"/>
        </w:rPr>
        <w:t xml:space="preserve"> </w:t>
      </w:r>
      <w:bookmarkStart w:id="64" w:name="Предложение_8"/>
      <w:bookmarkEnd w:id="64"/>
      <w:r w:rsidRPr="00F25AB4">
        <w:rPr>
          <w:sz w:val="24"/>
          <w:szCs w:val="24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 w:rsidRPr="00F25AB4">
        <w:rPr>
          <w:sz w:val="24"/>
          <w:szCs w:val="24"/>
        </w:rPr>
        <w:t xml:space="preserve"> </w:t>
      </w:r>
      <w:bookmarkStart w:id="67" w:name="Лот_9"/>
      <w:bookmarkEnd w:id="67"/>
      <w:r w:rsidRPr="00F25AB4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F25AB4">
        <w:rPr>
          <w:sz w:val="24"/>
          <w:szCs w:val="24"/>
        </w:rPr>
        <w:t xml:space="preserve"> </w:t>
      </w:r>
      <w:bookmarkStart w:id="69" w:name="Предложение_9"/>
      <w:bookmarkEnd w:id="69"/>
      <w:r w:rsidRPr="00F25AB4">
        <w:rPr>
          <w:sz w:val="24"/>
          <w:szCs w:val="24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lastRenderedPageBreak/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Pr="00F25AB4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Pr="00F25AB4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 w:rsidRPr="00F25AB4">
        <w:rPr>
          <w:sz w:val="24"/>
          <w:szCs w:val="24"/>
        </w:rPr>
        <w:t xml:space="preserve"> </w:t>
      </w:r>
      <w:bookmarkStart w:id="177" w:name="Лот_31"/>
      <w:bookmarkEnd w:id="177"/>
      <w:r w:rsidRPr="00F25AB4"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 w:rsidRPr="00F25AB4">
        <w:rPr>
          <w:sz w:val="24"/>
          <w:szCs w:val="24"/>
        </w:rPr>
        <w:t xml:space="preserve"> </w:t>
      </w:r>
      <w:bookmarkStart w:id="179" w:name="Предложение_31"/>
      <w:bookmarkEnd w:id="179"/>
      <w:r w:rsidRPr="00F25AB4">
        <w:rPr>
          <w:sz w:val="24"/>
          <w:szCs w:val="24"/>
        </w:rPr>
        <w:t xml:space="preserve"> </w:t>
      </w:r>
      <w:bookmarkStart w:id="180" w:name="Победитель_31"/>
      <w:bookmarkEnd w:id="180"/>
    </w:p>
    <w:p w:rsidR="00A57D49" w:rsidRPr="00F25AB4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 w:rsidRPr="00F25AB4">
        <w:rPr>
          <w:sz w:val="24"/>
          <w:szCs w:val="24"/>
        </w:rPr>
        <w:t xml:space="preserve"> </w:t>
      </w:r>
      <w:bookmarkStart w:id="182" w:name="Лот_32"/>
      <w:bookmarkEnd w:id="182"/>
      <w:r w:rsidRPr="00F25AB4"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 w:rsidRPr="00F25AB4">
        <w:rPr>
          <w:sz w:val="24"/>
          <w:szCs w:val="24"/>
        </w:rPr>
        <w:t xml:space="preserve"> </w:t>
      </w:r>
      <w:bookmarkStart w:id="184" w:name="Предложение_32"/>
      <w:bookmarkEnd w:id="184"/>
      <w:r w:rsidRPr="00F25AB4">
        <w:rPr>
          <w:sz w:val="24"/>
          <w:szCs w:val="24"/>
        </w:rPr>
        <w:t xml:space="preserve"> </w:t>
      </w:r>
      <w:bookmarkStart w:id="185" w:name="Победитель_32"/>
      <w:bookmarkEnd w:id="185"/>
    </w:p>
    <w:p w:rsidR="00A57D49" w:rsidRPr="00F25AB4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 w:rsidRPr="00F25AB4">
        <w:rPr>
          <w:sz w:val="24"/>
          <w:szCs w:val="24"/>
        </w:rPr>
        <w:t xml:space="preserve"> </w:t>
      </w:r>
      <w:bookmarkStart w:id="187" w:name="Лот_33"/>
      <w:bookmarkEnd w:id="187"/>
      <w:r w:rsidRPr="00F25AB4"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 w:rsidRPr="00F25AB4">
        <w:rPr>
          <w:sz w:val="24"/>
          <w:szCs w:val="24"/>
        </w:rPr>
        <w:t xml:space="preserve"> </w:t>
      </w:r>
      <w:bookmarkStart w:id="189" w:name="Предложение_33"/>
      <w:bookmarkEnd w:id="189"/>
      <w:r w:rsidRPr="00F25AB4">
        <w:rPr>
          <w:sz w:val="24"/>
          <w:szCs w:val="24"/>
        </w:rPr>
        <w:t xml:space="preserve"> </w:t>
      </w:r>
      <w:bookmarkStart w:id="190" w:name="Победитель_33"/>
      <w:bookmarkEnd w:id="190"/>
    </w:p>
    <w:p w:rsidR="00A57D49" w:rsidRPr="00F25AB4" w:rsidRDefault="00FA2CE5" w:rsidP="00A57D49">
      <w:pPr>
        <w:spacing w:after="0" w:line="240" w:lineRule="auto"/>
        <w:ind w:left="709"/>
      </w:pPr>
      <w:bookmarkStart w:id="191" w:name="ЛотНазвание_34"/>
      <w:bookmarkEnd w:id="191"/>
      <w:r w:rsidRPr="00F25AB4">
        <w:t xml:space="preserve"> </w:t>
      </w:r>
      <w:bookmarkStart w:id="192" w:name="Лот_34"/>
      <w:bookmarkEnd w:id="192"/>
      <w:r w:rsidRPr="00F25AB4">
        <w:t xml:space="preserve"> </w:t>
      </w:r>
      <w:bookmarkStart w:id="193" w:name="ПредложениеНазвание_34"/>
      <w:bookmarkEnd w:id="193"/>
      <w:r w:rsidRPr="00F25AB4">
        <w:t xml:space="preserve"> </w:t>
      </w:r>
      <w:bookmarkStart w:id="194" w:name="Предложение_34"/>
      <w:bookmarkEnd w:id="194"/>
      <w:r w:rsidRPr="00F25AB4">
        <w:t xml:space="preserve"> </w:t>
      </w:r>
      <w:bookmarkStart w:id="195" w:name="Победитель_34"/>
      <w:bookmarkEnd w:id="195"/>
    </w:p>
    <w:p w:rsidR="00FA2CE5" w:rsidRPr="00F25AB4" w:rsidRDefault="00FA2CE5" w:rsidP="00A57D49">
      <w:pPr>
        <w:spacing w:after="0" w:line="240" w:lineRule="auto"/>
        <w:ind w:left="709"/>
      </w:pPr>
      <w:bookmarkStart w:id="196" w:name="ЛотНазвание_35"/>
      <w:bookmarkEnd w:id="196"/>
      <w:r w:rsidRPr="00F25AB4">
        <w:t xml:space="preserve"> </w:t>
      </w:r>
      <w:bookmarkStart w:id="197" w:name="Лот_35"/>
      <w:bookmarkEnd w:id="197"/>
      <w:r w:rsidRPr="00F25AB4">
        <w:t xml:space="preserve"> </w:t>
      </w:r>
      <w:bookmarkStart w:id="198" w:name="ПредложениеНазвание_35"/>
      <w:bookmarkEnd w:id="198"/>
      <w:r w:rsidRPr="00F25AB4">
        <w:t xml:space="preserve"> </w:t>
      </w:r>
      <w:bookmarkStart w:id="199" w:name="Предложение_35"/>
      <w:bookmarkEnd w:id="199"/>
      <w:r w:rsidRPr="00F25AB4">
        <w:t xml:space="preserve"> </w:t>
      </w:r>
      <w:bookmarkStart w:id="200" w:name="Победитель_35"/>
      <w:bookmarkEnd w:id="200"/>
    </w:p>
    <w:p w:rsidR="00FA2CE5" w:rsidRPr="00F25AB4" w:rsidRDefault="00FA2CE5" w:rsidP="00A57D49">
      <w:pPr>
        <w:spacing w:after="0" w:line="240" w:lineRule="auto"/>
        <w:ind w:left="709"/>
      </w:pPr>
      <w:bookmarkStart w:id="201" w:name="ЛотНазвание_36"/>
      <w:bookmarkEnd w:id="201"/>
      <w:r w:rsidRPr="00F25AB4">
        <w:t xml:space="preserve"> </w:t>
      </w:r>
      <w:bookmarkStart w:id="202" w:name="Лот_36"/>
      <w:bookmarkEnd w:id="202"/>
      <w:r w:rsidRPr="00F25AB4">
        <w:t xml:space="preserve"> </w:t>
      </w:r>
      <w:bookmarkStart w:id="203" w:name="ПредложениеНазвание_36"/>
      <w:bookmarkEnd w:id="203"/>
      <w:r w:rsidRPr="00F25AB4">
        <w:t xml:space="preserve"> </w:t>
      </w:r>
      <w:bookmarkStart w:id="204" w:name="Предложение_36"/>
      <w:bookmarkEnd w:id="204"/>
      <w:r w:rsidRPr="00F25AB4">
        <w:t xml:space="preserve"> </w:t>
      </w:r>
      <w:bookmarkStart w:id="205" w:name="Победитель_36"/>
      <w:bookmarkEnd w:id="205"/>
    </w:p>
    <w:p w:rsidR="00FA2CE5" w:rsidRPr="00F25AB4" w:rsidRDefault="00FA2CE5" w:rsidP="00A57D49">
      <w:pPr>
        <w:spacing w:after="0" w:line="240" w:lineRule="auto"/>
        <w:ind w:left="709"/>
      </w:pPr>
      <w:bookmarkStart w:id="206" w:name="ЛотНазвание_37"/>
      <w:bookmarkEnd w:id="206"/>
      <w:r w:rsidRPr="00F25AB4">
        <w:t xml:space="preserve"> </w:t>
      </w:r>
      <w:bookmarkStart w:id="207" w:name="Лот_37"/>
      <w:bookmarkEnd w:id="207"/>
      <w:r w:rsidRPr="00F25AB4">
        <w:t xml:space="preserve"> </w:t>
      </w:r>
      <w:bookmarkStart w:id="208" w:name="ПредложениеНазвание_37"/>
      <w:bookmarkEnd w:id="208"/>
      <w:r w:rsidRPr="00F25AB4">
        <w:t xml:space="preserve"> </w:t>
      </w:r>
      <w:bookmarkStart w:id="209" w:name="Предложение_37"/>
      <w:bookmarkEnd w:id="209"/>
      <w:r w:rsidRPr="00F25AB4">
        <w:t xml:space="preserve"> </w:t>
      </w:r>
      <w:bookmarkStart w:id="210" w:name="Победитель_37"/>
      <w:bookmarkEnd w:id="210"/>
    </w:p>
    <w:p w:rsidR="00FA2CE5" w:rsidRPr="00F25AB4" w:rsidRDefault="00FA2CE5" w:rsidP="00A57D49">
      <w:pPr>
        <w:spacing w:after="0" w:line="240" w:lineRule="auto"/>
        <w:ind w:left="709"/>
      </w:pPr>
      <w:bookmarkStart w:id="211" w:name="ЛотНазвание_38"/>
      <w:bookmarkEnd w:id="211"/>
      <w:r w:rsidRPr="00F25AB4">
        <w:t xml:space="preserve"> </w:t>
      </w:r>
      <w:bookmarkStart w:id="212" w:name="Лот_38"/>
      <w:bookmarkEnd w:id="212"/>
      <w:r w:rsidRPr="00F25AB4">
        <w:t xml:space="preserve"> </w:t>
      </w:r>
      <w:bookmarkStart w:id="213" w:name="ПредложениеНазвание_38"/>
      <w:bookmarkEnd w:id="213"/>
      <w:r w:rsidRPr="00F25AB4">
        <w:t xml:space="preserve"> </w:t>
      </w:r>
      <w:bookmarkStart w:id="214" w:name="Предложение_38"/>
      <w:bookmarkEnd w:id="214"/>
      <w:r w:rsidRPr="00F25AB4">
        <w:t xml:space="preserve"> </w:t>
      </w:r>
      <w:bookmarkStart w:id="215" w:name="Победитель_38"/>
      <w:bookmarkEnd w:id="215"/>
    </w:p>
    <w:p w:rsidR="00FA2CE5" w:rsidRPr="00F25AB4" w:rsidRDefault="00FA2CE5" w:rsidP="00A57D49">
      <w:pPr>
        <w:spacing w:after="0" w:line="240" w:lineRule="auto"/>
        <w:ind w:left="709"/>
      </w:pPr>
      <w:bookmarkStart w:id="216" w:name="ЛотНазвание_39"/>
      <w:bookmarkEnd w:id="216"/>
      <w:r w:rsidRPr="00F25AB4">
        <w:t xml:space="preserve"> </w:t>
      </w:r>
      <w:bookmarkStart w:id="217" w:name="Лот_39"/>
      <w:bookmarkEnd w:id="217"/>
      <w:r w:rsidRPr="00F25AB4">
        <w:t xml:space="preserve"> </w:t>
      </w:r>
      <w:bookmarkStart w:id="218" w:name="ПредложениеНазвание_39"/>
      <w:bookmarkEnd w:id="218"/>
      <w:r w:rsidRPr="00F25AB4">
        <w:t xml:space="preserve"> </w:t>
      </w:r>
      <w:bookmarkStart w:id="219" w:name="Предложение_39"/>
      <w:bookmarkEnd w:id="219"/>
      <w:r w:rsidRPr="00F25AB4">
        <w:t xml:space="preserve"> </w:t>
      </w:r>
      <w:bookmarkStart w:id="220" w:name="Победитель_39"/>
      <w:bookmarkEnd w:id="220"/>
    </w:p>
    <w:p w:rsidR="00FA2CE5" w:rsidRPr="00F25AB4" w:rsidRDefault="00FA2CE5" w:rsidP="00A57D49">
      <w:pPr>
        <w:spacing w:after="0" w:line="240" w:lineRule="auto"/>
        <w:ind w:left="709"/>
      </w:pPr>
      <w:bookmarkStart w:id="221" w:name="ЛотНазвание_40"/>
      <w:bookmarkEnd w:id="221"/>
      <w:r w:rsidRPr="00F25AB4">
        <w:t xml:space="preserve"> </w:t>
      </w:r>
      <w:bookmarkStart w:id="222" w:name="Лот_40"/>
      <w:bookmarkEnd w:id="222"/>
      <w:r w:rsidRPr="00F25AB4">
        <w:t xml:space="preserve"> </w:t>
      </w:r>
      <w:bookmarkStart w:id="223" w:name="ПредложениеНазвание_40"/>
      <w:bookmarkEnd w:id="223"/>
      <w:r w:rsidRPr="00F25AB4">
        <w:t xml:space="preserve"> </w:t>
      </w:r>
      <w:bookmarkStart w:id="224" w:name="Предложение_40"/>
      <w:bookmarkEnd w:id="224"/>
      <w:r w:rsidRPr="00F25AB4">
        <w:t xml:space="preserve"> </w:t>
      </w:r>
      <w:bookmarkStart w:id="225" w:name="Победитель_40"/>
      <w:bookmarkEnd w:id="225"/>
    </w:p>
    <w:p w:rsidR="00FA2CE5" w:rsidRPr="00F25AB4" w:rsidRDefault="00FA2CE5" w:rsidP="00A57D49">
      <w:pPr>
        <w:spacing w:after="0" w:line="240" w:lineRule="auto"/>
        <w:ind w:left="709"/>
      </w:pPr>
      <w:bookmarkStart w:id="226" w:name="ЛотНазвание_41"/>
      <w:bookmarkEnd w:id="226"/>
      <w:r w:rsidRPr="00F25AB4">
        <w:t xml:space="preserve"> </w:t>
      </w:r>
      <w:bookmarkStart w:id="227" w:name="Лот_41"/>
      <w:bookmarkEnd w:id="227"/>
      <w:r w:rsidRPr="00F25AB4">
        <w:t xml:space="preserve"> </w:t>
      </w:r>
      <w:bookmarkStart w:id="228" w:name="ПредложениеНазвание_41"/>
      <w:bookmarkEnd w:id="228"/>
      <w:r w:rsidRPr="00F25AB4">
        <w:t xml:space="preserve"> </w:t>
      </w:r>
      <w:bookmarkStart w:id="229" w:name="Предложение_41"/>
      <w:bookmarkEnd w:id="229"/>
      <w:r w:rsidRPr="00F25AB4">
        <w:t xml:space="preserve"> </w:t>
      </w:r>
      <w:bookmarkStart w:id="230" w:name="Победитель_41"/>
      <w:bookmarkEnd w:id="230"/>
    </w:p>
    <w:p w:rsidR="00C26FEC" w:rsidRPr="00F25AB4" w:rsidRDefault="00C26FEC" w:rsidP="00C26FEC">
      <w:pPr>
        <w:spacing w:after="0" w:line="240" w:lineRule="auto"/>
        <w:ind w:left="709"/>
      </w:pPr>
      <w:bookmarkStart w:id="231" w:name="ЛотНазвание_42"/>
      <w:bookmarkEnd w:id="231"/>
      <w:r w:rsidRPr="00F25AB4">
        <w:t xml:space="preserve"> </w:t>
      </w:r>
      <w:bookmarkStart w:id="232" w:name="Лот_42"/>
      <w:bookmarkEnd w:id="232"/>
      <w:r w:rsidRPr="00F25AB4">
        <w:t xml:space="preserve"> </w:t>
      </w:r>
      <w:bookmarkStart w:id="233" w:name="ПредложениеНазвание_42"/>
      <w:bookmarkEnd w:id="233"/>
      <w:r w:rsidRPr="00F25AB4">
        <w:t xml:space="preserve"> </w:t>
      </w:r>
      <w:bookmarkStart w:id="234" w:name="Предложение_42"/>
      <w:bookmarkEnd w:id="234"/>
      <w:r w:rsidRPr="00F25AB4">
        <w:t xml:space="preserve"> </w:t>
      </w:r>
      <w:bookmarkStart w:id="235" w:name="Победитель_42"/>
      <w:bookmarkEnd w:id="235"/>
    </w:p>
    <w:p w:rsidR="00C26FEC" w:rsidRPr="00F25AB4" w:rsidRDefault="00C26FEC" w:rsidP="00C26FEC">
      <w:pPr>
        <w:spacing w:after="0" w:line="240" w:lineRule="auto"/>
        <w:ind w:left="709"/>
      </w:pPr>
      <w:bookmarkStart w:id="236" w:name="ЛотНазвание_43"/>
      <w:bookmarkEnd w:id="236"/>
      <w:r w:rsidRPr="00F25AB4">
        <w:t xml:space="preserve"> </w:t>
      </w:r>
      <w:bookmarkStart w:id="237" w:name="Лот_43"/>
      <w:bookmarkEnd w:id="237"/>
      <w:r w:rsidRPr="00F25AB4">
        <w:t xml:space="preserve"> </w:t>
      </w:r>
      <w:bookmarkStart w:id="238" w:name="ПредложениеНазвание_43"/>
      <w:bookmarkEnd w:id="238"/>
      <w:r w:rsidRPr="00F25AB4">
        <w:t xml:space="preserve"> </w:t>
      </w:r>
      <w:bookmarkStart w:id="239" w:name="Предложение_43"/>
      <w:bookmarkEnd w:id="239"/>
      <w:r w:rsidRPr="00F25AB4">
        <w:t xml:space="preserve"> </w:t>
      </w:r>
      <w:bookmarkStart w:id="240" w:name="Победитель_43"/>
      <w:bookmarkEnd w:id="240"/>
    </w:p>
    <w:p w:rsidR="00C26FEC" w:rsidRPr="00F25AB4" w:rsidRDefault="00C26FEC" w:rsidP="00C26FEC">
      <w:pPr>
        <w:spacing w:after="0" w:line="240" w:lineRule="auto"/>
        <w:ind w:left="709"/>
      </w:pPr>
      <w:bookmarkStart w:id="241" w:name="ЛотНазвание_44"/>
      <w:bookmarkEnd w:id="241"/>
      <w:r w:rsidRPr="00F25AB4">
        <w:t xml:space="preserve"> </w:t>
      </w:r>
      <w:bookmarkStart w:id="242" w:name="Лот_44"/>
      <w:bookmarkEnd w:id="242"/>
      <w:r w:rsidRPr="00F25AB4">
        <w:t xml:space="preserve"> </w:t>
      </w:r>
      <w:bookmarkStart w:id="243" w:name="ПредложениеНазвание_44"/>
      <w:bookmarkEnd w:id="243"/>
      <w:r w:rsidRPr="00F25AB4">
        <w:t xml:space="preserve"> </w:t>
      </w:r>
      <w:bookmarkStart w:id="244" w:name="Предложение_44"/>
      <w:bookmarkEnd w:id="244"/>
      <w:r w:rsidRPr="00F25AB4">
        <w:t xml:space="preserve"> </w:t>
      </w:r>
      <w:bookmarkStart w:id="245" w:name="Победитель_44"/>
      <w:bookmarkEnd w:id="245"/>
    </w:p>
    <w:p w:rsidR="00C26FEC" w:rsidRPr="00F25AB4" w:rsidRDefault="00C26FEC" w:rsidP="00C26FEC">
      <w:pPr>
        <w:spacing w:after="0" w:line="240" w:lineRule="auto"/>
        <w:ind w:left="709"/>
      </w:pPr>
      <w:bookmarkStart w:id="246" w:name="ЛотНазвание_45"/>
      <w:bookmarkEnd w:id="246"/>
      <w:r w:rsidRPr="00F25AB4">
        <w:t xml:space="preserve"> </w:t>
      </w:r>
      <w:bookmarkStart w:id="247" w:name="Лот_45"/>
      <w:bookmarkEnd w:id="247"/>
      <w:r w:rsidRPr="00F25AB4">
        <w:t xml:space="preserve"> </w:t>
      </w:r>
      <w:bookmarkStart w:id="248" w:name="ПредложениеНазвание_45"/>
      <w:bookmarkEnd w:id="248"/>
      <w:r w:rsidRPr="00F25AB4">
        <w:t xml:space="preserve"> </w:t>
      </w:r>
      <w:bookmarkStart w:id="249" w:name="Предложение_45"/>
      <w:bookmarkEnd w:id="249"/>
      <w:r w:rsidRPr="00F25AB4">
        <w:t xml:space="preserve"> </w:t>
      </w:r>
      <w:bookmarkStart w:id="250" w:name="Победитель_45"/>
      <w:bookmarkEnd w:id="250"/>
    </w:p>
    <w:p w:rsidR="00C26FEC" w:rsidRPr="00F25AB4" w:rsidRDefault="00C26FEC" w:rsidP="00C26FEC">
      <w:pPr>
        <w:spacing w:after="0" w:line="240" w:lineRule="auto"/>
        <w:ind w:left="709"/>
      </w:pPr>
      <w:bookmarkStart w:id="251" w:name="ЛотНазвание_46"/>
      <w:bookmarkEnd w:id="251"/>
      <w:r w:rsidRPr="00F25AB4">
        <w:t xml:space="preserve"> </w:t>
      </w:r>
      <w:bookmarkStart w:id="252" w:name="Лот_46"/>
      <w:bookmarkEnd w:id="252"/>
      <w:r w:rsidRPr="00F25AB4">
        <w:t xml:space="preserve"> </w:t>
      </w:r>
      <w:bookmarkStart w:id="253" w:name="ПредложениеНазвание_46"/>
      <w:bookmarkEnd w:id="253"/>
      <w:r w:rsidRPr="00F25AB4">
        <w:t xml:space="preserve"> </w:t>
      </w:r>
      <w:bookmarkStart w:id="254" w:name="Предложение_46"/>
      <w:bookmarkEnd w:id="254"/>
      <w:r w:rsidRPr="00F25AB4">
        <w:t xml:space="preserve"> </w:t>
      </w:r>
      <w:bookmarkStart w:id="255" w:name="Победитель_46"/>
      <w:bookmarkEnd w:id="255"/>
    </w:p>
    <w:p w:rsidR="00C26FEC" w:rsidRPr="00F25AB4" w:rsidRDefault="00C26FEC" w:rsidP="00C26FEC">
      <w:pPr>
        <w:spacing w:after="0" w:line="240" w:lineRule="auto"/>
        <w:ind w:left="709"/>
      </w:pPr>
      <w:bookmarkStart w:id="256" w:name="ЛотНазвание_47"/>
      <w:bookmarkEnd w:id="256"/>
      <w:r w:rsidRPr="00F25AB4">
        <w:t xml:space="preserve"> </w:t>
      </w:r>
      <w:bookmarkStart w:id="257" w:name="Лот_47"/>
      <w:bookmarkEnd w:id="257"/>
      <w:r w:rsidRPr="00F25AB4">
        <w:t xml:space="preserve"> </w:t>
      </w:r>
      <w:bookmarkStart w:id="258" w:name="ПредложениеНазвание_47"/>
      <w:bookmarkEnd w:id="258"/>
      <w:r w:rsidRPr="00F25AB4">
        <w:t xml:space="preserve"> </w:t>
      </w:r>
      <w:bookmarkStart w:id="259" w:name="Предложение_47"/>
      <w:bookmarkEnd w:id="259"/>
      <w:r w:rsidRPr="00F25AB4">
        <w:t xml:space="preserve"> </w:t>
      </w:r>
      <w:bookmarkStart w:id="260" w:name="Победитель_47"/>
      <w:bookmarkEnd w:id="260"/>
    </w:p>
    <w:p w:rsidR="00C26FEC" w:rsidRPr="00F25AB4" w:rsidRDefault="00C26FEC" w:rsidP="00C26FEC">
      <w:pPr>
        <w:spacing w:after="0" w:line="240" w:lineRule="auto"/>
        <w:ind w:left="709"/>
      </w:pPr>
      <w:bookmarkStart w:id="261" w:name="ЛотНазвание_48"/>
      <w:bookmarkEnd w:id="261"/>
      <w:r w:rsidRPr="00F25AB4">
        <w:t xml:space="preserve"> </w:t>
      </w:r>
      <w:bookmarkStart w:id="262" w:name="Лот_48"/>
      <w:bookmarkEnd w:id="262"/>
      <w:r w:rsidRPr="00F25AB4">
        <w:t xml:space="preserve"> </w:t>
      </w:r>
      <w:bookmarkStart w:id="263" w:name="ПредложениеНазвание_48"/>
      <w:bookmarkEnd w:id="263"/>
      <w:r w:rsidRPr="00F25AB4">
        <w:t xml:space="preserve"> </w:t>
      </w:r>
      <w:bookmarkStart w:id="264" w:name="Предложение_48"/>
      <w:bookmarkEnd w:id="264"/>
      <w:r w:rsidRPr="00F25AB4">
        <w:t xml:space="preserve"> </w:t>
      </w:r>
      <w:bookmarkStart w:id="265" w:name="Победитель_48"/>
      <w:bookmarkEnd w:id="265"/>
    </w:p>
    <w:p w:rsidR="00C26FEC" w:rsidRPr="00F25AB4" w:rsidRDefault="00C26FEC" w:rsidP="00C26FEC">
      <w:pPr>
        <w:spacing w:after="0" w:line="240" w:lineRule="auto"/>
        <w:ind w:left="709"/>
      </w:pPr>
      <w:bookmarkStart w:id="266" w:name="ЛотНазвание_49"/>
      <w:bookmarkEnd w:id="266"/>
      <w:r w:rsidRPr="00F25AB4">
        <w:t xml:space="preserve"> </w:t>
      </w:r>
      <w:bookmarkStart w:id="267" w:name="Лот_49"/>
      <w:bookmarkEnd w:id="267"/>
      <w:r w:rsidRPr="00F25AB4">
        <w:t xml:space="preserve"> </w:t>
      </w:r>
      <w:bookmarkStart w:id="268" w:name="ПредложениеНазвание_49"/>
      <w:bookmarkEnd w:id="268"/>
      <w:r w:rsidRPr="00F25AB4">
        <w:t xml:space="preserve"> </w:t>
      </w:r>
      <w:bookmarkStart w:id="269" w:name="Предложение_49"/>
      <w:bookmarkEnd w:id="269"/>
      <w:r w:rsidRPr="00F25AB4">
        <w:t xml:space="preserve"> </w:t>
      </w:r>
      <w:bookmarkStart w:id="270" w:name="Победитель_49"/>
      <w:bookmarkEnd w:id="270"/>
    </w:p>
    <w:p w:rsidR="00C26FEC" w:rsidRPr="00F25AB4" w:rsidRDefault="00C26FEC" w:rsidP="00C26FEC">
      <w:pPr>
        <w:spacing w:after="0" w:line="240" w:lineRule="auto"/>
        <w:ind w:left="709"/>
      </w:pPr>
      <w:bookmarkStart w:id="271" w:name="ЛотНазвание_50"/>
      <w:bookmarkEnd w:id="271"/>
      <w:r w:rsidRPr="00F25AB4">
        <w:t xml:space="preserve"> </w:t>
      </w:r>
      <w:bookmarkStart w:id="272" w:name="Лот_50"/>
      <w:bookmarkEnd w:id="272"/>
      <w:r w:rsidRPr="00F25AB4">
        <w:t xml:space="preserve"> </w:t>
      </w:r>
      <w:bookmarkStart w:id="273" w:name="ПредложениеНазвание_50"/>
      <w:bookmarkEnd w:id="273"/>
      <w:r w:rsidRPr="00F25AB4">
        <w:t xml:space="preserve"> </w:t>
      </w:r>
      <w:bookmarkStart w:id="274" w:name="Предложение_50"/>
      <w:bookmarkEnd w:id="274"/>
      <w:r w:rsidRPr="00F25AB4">
        <w:t xml:space="preserve"> </w:t>
      </w:r>
      <w:bookmarkStart w:id="275" w:name="Победитель_50"/>
      <w:bookmarkEnd w:id="275"/>
    </w:p>
    <w:p w:rsidR="00A57D49" w:rsidRPr="00F25AB4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4139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3752A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25AB4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E95EB"/>
  <w15:docId w15:val="{623AD3A0-8CBB-46F6-B50E-1BF038C3D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249C7-CCA6-44CD-AF71-B7B412F2B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1277</Words>
  <Characters>7284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Пользователь</cp:lastModifiedBy>
  <cp:revision>5</cp:revision>
  <dcterms:created xsi:type="dcterms:W3CDTF">2020-07-03T10:06:00Z</dcterms:created>
  <dcterms:modified xsi:type="dcterms:W3CDTF">2020-09-29T08:02:00Z</dcterms:modified>
</cp:coreProperties>
</file>