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3CD8">
        <w:rPr>
          <w:b/>
          <w:sz w:val="24"/>
          <w:szCs w:val="24"/>
        </w:rPr>
        <w:t>2769</w:t>
      </w:r>
      <w:r w:rsidR="00424B57">
        <w:rPr>
          <w:b/>
          <w:sz w:val="24"/>
          <w:szCs w:val="24"/>
        </w:rPr>
        <w:t>.</w:t>
      </w:r>
    </w:p>
    <w:p w:rsidR="00320475" w:rsidRPr="00320475" w:rsidRDefault="00863CD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63CD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63C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63CD8">
        <w:rPr>
          <w:sz w:val="24"/>
          <w:szCs w:val="24"/>
        </w:rPr>
        <w:t>АО0002769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63C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63CD8">
        <w:rPr>
          <w:sz w:val="24"/>
          <w:szCs w:val="24"/>
        </w:rPr>
        <w:t>Бочарова Ольга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63C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63CD8">
        <w:rPr>
          <w:sz w:val="24"/>
          <w:szCs w:val="24"/>
        </w:rPr>
        <w:t>АО0002769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3CD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63C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63CD8">
              <w:rPr>
                <w:sz w:val="24"/>
                <w:szCs w:val="24"/>
              </w:rPr>
              <w:t>Бочарова Ольга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3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Бочаровой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63C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63C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C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3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3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3CD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08.07.2020 по делу №А14-9849/2019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договора купли-продажи по лоту №1 должника Бочаровой О.И.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3CD8" w:rsidRDefault="00863C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900,00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63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3CD8" w:rsidRDefault="00863CD8" w:rsidP="00863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63CD8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67F66-5CEE-4C88-BAF6-7C64CFEC3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2020-08-27T12:21:00Z</dcterms:created>
  <dcterms:modified xsi:type="dcterms:W3CDTF">2020-08-27T12:21:00Z</dcterms:modified>
</cp:coreProperties>
</file>