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63D4">
        <w:rPr>
          <w:b/>
          <w:sz w:val="24"/>
          <w:szCs w:val="24"/>
        </w:rPr>
        <w:t>2760</w:t>
      </w:r>
      <w:r w:rsidR="00424B57">
        <w:rPr>
          <w:b/>
          <w:sz w:val="24"/>
          <w:szCs w:val="24"/>
        </w:rPr>
        <w:t>.</w:t>
      </w:r>
    </w:p>
    <w:p w:rsidR="00320475" w:rsidRPr="00320475" w:rsidRDefault="009A63D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A63D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A63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A63D4">
        <w:rPr>
          <w:sz w:val="24"/>
          <w:szCs w:val="24"/>
        </w:rPr>
        <w:t>АО0002760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A63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A63D4">
        <w:rPr>
          <w:sz w:val="24"/>
          <w:szCs w:val="24"/>
        </w:rPr>
        <w:t>Бочарова Ольга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A63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A63D4">
        <w:rPr>
          <w:sz w:val="24"/>
          <w:szCs w:val="24"/>
        </w:rPr>
        <w:t>АО0002760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63D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A63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A63D4">
              <w:rPr>
                <w:sz w:val="24"/>
                <w:szCs w:val="24"/>
              </w:rPr>
              <w:t>Бочарова Ольга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Бочаровой Ольги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A63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A63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63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63D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10:24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А14-9849/2019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Воронежской области от 16.02.2020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362902062196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Бочарова Ольга Ивановна</w:t>
            </w:r>
          </w:p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40817810413002260053</w:t>
            </w:r>
          </w:p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Центрально-Черноземный Банк ПАО Сбербанк</w:t>
            </w:r>
          </w:p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Банка получателя: 7707083893</w:t>
            </w:r>
          </w:p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получателя: 042007681</w:t>
            </w:r>
          </w:p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счет: 30101810600000000681</w:t>
            </w:r>
          </w:p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Бочаровой О.И.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63D4" w:rsidRDefault="009A63D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1000,00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                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A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63D4" w:rsidRDefault="009A63D4" w:rsidP="009A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63D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ABC96-8A7B-4323-8E35-3AD8BE16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2020-07-17T04:53:00Z</dcterms:created>
  <dcterms:modified xsi:type="dcterms:W3CDTF">2020-07-17T04:53:00Z</dcterms:modified>
</cp:coreProperties>
</file>