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56F4C">
        <w:rPr>
          <w:b/>
          <w:sz w:val="24"/>
          <w:szCs w:val="24"/>
        </w:rPr>
        <w:t>2757</w:t>
      </w:r>
      <w:r w:rsidR="00424B57">
        <w:rPr>
          <w:b/>
          <w:sz w:val="24"/>
          <w:szCs w:val="24"/>
        </w:rPr>
        <w:t>.</w:t>
      </w:r>
    </w:p>
    <w:p w:rsidR="00320475" w:rsidRPr="00320475" w:rsidRDefault="00C56F4C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13.07.2020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56F4C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56F4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56F4C">
        <w:rPr>
          <w:sz w:val="24"/>
          <w:szCs w:val="24"/>
        </w:rPr>
        <w:t>АО0002757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56F4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56F4C">
        <w:rPr>
          <w:sz w:val="24"/>
          <w:szCs w:val="24"/>
        </w:rPr>
        <w:t>Яковлева Надежда Вячеславовна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56F4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56F4C">
        <w:rPr>
          <w:sz w:val="24"/>
          <w:szCs w:val="24"/>
        </w:rPr>
        <w:t>АО0002757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56F4C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56F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56F4C">
              <w:rPr>
                <w:sz w:val="24"/>
                <w:szCs w:val="24"/>
              </w:rPr>
              <w:t>Яковлева Надежда Вячеславовна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56F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Яковлевой Надежды Вячеславовны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56F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56F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6F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14.07.2020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6F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19.08.2020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56F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13.07.2020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56F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13.07.2020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56F4C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13.07.2020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Пермского края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А50-3862/2020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Пермского края от 10.07.2020 по делу №А50-3862/2020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Надежда Вячеславовна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591601015808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 торгов подводятся на электронной торговой площадке в день их завершения вследствие признания их несостоявшимися или определения победителя торгов. Время подведения результатов торгов определяется организатором торгов самостоятельно, и указывается им в сообщении о проведении торгов.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наиболее высокую цену за продаваемое имущество должника.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финансовый управляющий должника с победителем торгов.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Обязательными условиями договора купли-продажи являются: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а) сведения об имуществе, его составе, характеристиках, описание имущества;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б) цена продажи имущества, порядок оплаты - оплата в соответствии с договором купли-продажи должна быть осуществлена покупателем в течение 30 (тридцати) дней со дня подписании договора путем перечисления денежных средств на специальный банковский счет должника: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приобретаемого имущества: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получателя: Яковлева Надежда Вячеславовна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получателя: 40817810700492679170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ПАО «Почта Банк»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Банка получателя:044525214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счет: 30101810245250000214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по договору купли-продажи №1 должника Яковлевой Н.В.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в) порядок и срок передачи имущества покупателю – по акту приема-передачи в течение 3 (трех) рабочих дней с даты полной оплаты цены имущества;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г) сведения об обременении в отношении имущества;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д) право собственности на имущество переходит с момента его передачи покупателю по акту приема-передачи;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е) в случае отказа или уклонения победителя торгов от исполнения условий договора купли-продажи по оплате имущества (в том числе, если просрочка будет незначительной по времени и сумме) в течение установленных в договоре сроков финансовый управляющий вправе в одностороннем порядке отказаться от исполнения договора (расторгнуть договор) путем направления простого письменного уведомления покупателю. Договор считается расторгнутым по истечении 10-ти календарных дней с даты получения Покупателем такого уведомления; при этом внесенный покупателем задаток ему не возвращается;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ж) иные предусмотренные законодательством Российской Федерации условия.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 управляющий должника направляет победителю торгов предложение о заключении договора купли-продажи имущества с приложением договора купли-продажи.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в течение 5 (пяти) дней с даты получения предложения внесенный задаток ему не возвращается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для размещения в Единый федеральный реестр сведений о банкротстве сведения о заключении договора купли-продажи имущества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приобретено покупателем).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56F4C" w:rsidRDefault="00C56F4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Договор выкупа земельного участка № 24 от 12.08.2002 г. кадастровый номер: 59-26-230 01 03-0003; Адрес: Россия, Пермский край, Нытвенский район, с/с Калининский, с/т «Майский», участок №3; Разрешенное использование: для ведения садоводства; общая площадь – 503,00 кв. м.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в) к заявке обязательно прилагается документ, подтверждающий перевод задатка на специальный банковский счет должника, указанный в объявлении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установленном порядке оператор электронной площадки обязан осуществить регистрацию представленной заявителем заявки в журнале заявок на участие в торгах, присвоить заявке порядковый номер в указанном журнале. По результатам рассмотрения всех представленных оператором электронной площадки заявок на участие в открытых торгах организатор торгов принимает решение о допуске заявителей к участию в торгах. Решение принимается в течение установленного периода времени и оформляется протоколом об определении участников торгов. Подписанный организатором торгов протокол об определении участников торгов направляется оператору электронной площадки в форме электронного документа; протокол направляется в день его подписания.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Договор выкупа земельного участка № 24 от 12.08.2002 г. кадастровый номер: 59-26-230 01 03-0003; Адрес: Россия, Пермский край, Нытвенский район, с/с Калининский, с/т «Майский», участок №3; Разрешенное использование: для ведения садоводства; общая площадь – 503,00 кв. м.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40000,00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4000,00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 </w:t>
            </w:r>
          </w:p>
        </w:tc>
      </w:tr>
      <w:tr w:rsidR="00C56F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56F4C" w:rsidRDefault="00C56F4C" w:rsidP="00C56F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получателя: Яковлева Надежда Вячеславовна Счет получателя: 40817810700492679170 Банк получателя: ПАО «Почта Банк» БИК Банка получателя:044525214 Корреспондентский счет: 30101810245250000214 Назначение платежа: оплата задатка по лоту №1 должника Яковлевой Н.В.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56F4C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51893-27FF-4C70-AC61-7CEBB148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1508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2020-07-13T12:00:00Z</dcterms:created>
  <dcterms:modified xsi:type="dcterms:W3CDTF">2020-07-13T12:00:00Z</dcterms:modified>
</cp:coreProperties>
</file>