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0123E">
        <w:rPr>
          <w:b/>
          <w:sz w:val="24"/>
          <w:szCs w:val="24"/>
        </w:rPr>
        <w:t>2728</w:t>
      </w:r>
      <w:r w:rsidR="00424B57">
        <w:rPr>
          <w:b/>
          <w:sz w:val="24"/>
          <w:szCs w:val="24"/>
        </w:rPr>
        <w:t>.</w:t>
      </w:r>
    </w:p>
    <w:p w:rsidR="00320475" w:rsidRPr="00320475" w:rsidRDefault="00E0123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E0123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E0123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E0123E">
        <w:rPr>
          <w:sz w:val="24"/>
          <w:szCs w:val="24"/>
        </w:rPr>
        <w:t>АО0002728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E0123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E0123E">
        <w:rPr>
          <w:sz w:val="24"/>
          <w:szCs w:val="24"/>
        </w:rPr>
        <w:t>Попова Марина Владимировна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E0123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E0123E">
        <w:rPr>
          <w:sz w:val="24"/>
          <w:szCs w:val="24"/>
        </w:rPr>
        <w:t>АО0002728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0123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E012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E0123E">
              <w:rPr>
                <w:sz w:val="24"/>
                <w:szCs w:val="24"/>
              </w:rPr>
              <w:t>Попова Марина Владимировна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01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Поповой Марины Владимировны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E0123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E0123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123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28.05.2020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01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01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26.05.2020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0123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26.05.2020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0123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26.05.2020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17:00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А78-1869/2019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Забайкальского края от 19.07.2020г. по делу №А78-1869/2019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Марина Владимировна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753701369875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8-964-999-73-63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0123E" w:rsidRDefault="00E0123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29.11.2019 г., на основании Договора купли-продажи доли земельного участка, выдан 22.11.2018 г.; кадастровый номер: 75:22:640101:2057; Адрес: Местоположение установлено относительно ориентира, расположенного в границах участка. Почтовый адрес ориентира: Забайкальский край, р-н Читинский, с. Верх-Чита, мкр Романовский, 404; Разрешенное использование: для индивидуального жилищного строительства; общая площадь – 700+/-9 кв. м.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91746,90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9174,69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0123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0123E" w:rsidRDefault="00E0123E" w:rsidP="00E0123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Попова Марина Владимировна Счет получателя средств №: 40817810256002409482 БИК получателя: 043601607 Наименование банка получателя: ПОВОЛЖСКИЙ БАНК ПАО «Сбербанк»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123E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E710C8-05B6-4CAD-87CE-661DBAAC2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1167</Words>
  <Characters>6658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2020-07-03T11:36:00Z</dcterms:created>
  <dcterms:modified xsi:type="dcterms:W3CDTF">2020-07-03T11:36:00Z</dcterms:modified>
</cp:coreProperties>
</file>