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77141">
        <w:rPr>
          <w:b/>
          <w:sz w:val="24"/>
          <w:szCs w:val="24"/>
        </w:rPr>
        <w:t>АО0002681</w:t>
      </w:r>
      <w:r w:rsidRPr="00BE0A9B">
        <w:rPr>
          <w:b/>
          <w:sz w:val="24"/>
          <w:szCs w:val="24"/>
        </w:rPr>
        <w:t>.</w:t>
      </w:r>
    </w:p>
    <w:p w:rsidR="009B22E7" w:rsidRPr="00BE0A9B" w:rsidRDefault="00F7714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7714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77141">
        <w:rPr>
          <w:b/>
          <w:sz w:val="24"/>
          <w:szCs w:val="24"/>
        </w:rPr>
        <w:t>АО0002681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7714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771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77141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7714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771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771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7714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03.12.2019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7714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7714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30.11.2019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7714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7714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02.12.2019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Романов Александр Николаевич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524900800934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АУ «Гарантия»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подведения результатов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77141" w:rsidRDefault="00F771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49127 кв.м., кадастровый номер 27:23:0000000:29171, разрешенное использование: под существующие строения завода, с расположенными на нем 31 объектом недвижимости и правом пользования двумя земельными участками площадью 877 кв.м и 902 кв.м для проезда к территории продаваемого земельного участка (сервитут)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84695997,00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4234799,85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77141">
        <w:rPr>
          <w:sz w:val="24"/>
          <w:szCs w:val="24"/>
        </w:rPr>
        <w:t>Заявок на данный лот нет.</w:t>
      </w:r>
    </w:p>
    <w:p w:rsidR="00F77141" w:rsidRDefault="00F771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66116 кв.м, кадастровый номер 27:23:0000000:29173, разрешенное использование: для размещения производственных зданий, с расположенными на нем 27 объектами недвижимости, участок обременен сервитутом (правом пользования) для проезда к соседнему земельному участку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48399840,00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2419992,00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F77141">
        <w:rPr>
          <w:sz w:val="24"/>
          <w:szCs w:val="24"/>
        </w:rPr>
        <w:t>Заявок на данный лот нет.</w:t>
      </w:r>
    </w:p>
    <w:p w:rsidR="00F77141" w:rsidRDefault="00F771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Корпус 17, насосная станция ГСМ, площадь 152,4 кв.м., кадастровый номер 27:23:0041207:27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39330,00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1966,50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F77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7141" w:rsidRDefault="00F77141" w:rsidP="00F77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F7714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77141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695BB-D72F-408E-898B-745EB2AAB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2020-01-16T12:02:00Z</dcterms:created>
  <dcterms:modified xsi:type="dcterms:W3CDTF">2020-01-16T12:02:00Z</dcterms:modified>
</cp:coreProperties>
</file>