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B55E5C">
        <w:rPr>
          <w:b/>
          <w:sz w:val="24"/>
          <w:szCs w:val="24"/>
        </w:rPr>
        <w:t>АО0002668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B55E5C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B55E5C">
        <w:rPr>
          <w:b/>
          <w:sz w:val="24"/>
          <w:szCs w:val="24"/>
        </w:rPr>
        <w:t>АО0002668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B55E5C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B55E5C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B55E5C">
              <w:rPr>
                <w:sz w:val="24"/>
                <w:szCs w:val="24"/>
              </w:rPr>
              <w:t>Акционерное общество "12 Авиационный ремонтный завод"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B55E5C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>С открытой формой представления предложений о цене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B55E5C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B55E5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B55E5C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16.09.2019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B55E5C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18.10.2019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B55E5C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14.09.2019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B55E5C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13.09.2019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B55E5C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19.09.2019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"Оптима-Д"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"Оптима-Д"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524901001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606008, Дзержинск, Нижегородская область, Дзержинск, Терешковой, 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Александр Николаевич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524900800934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АУ «Гарантия»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Хабаровского края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А73-417/2015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продаже имущества АО "12АРЗ"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"12 АРЗ"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2724110523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1072724006849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 даты подписания протокола о результатах проведения торогов конкурсный управляющий направляет победителю предложение заключить договор купли-продажи имущества должника с приложением проекта данного договора. Победитель обязан оплатить стоимость имущества не позднее чем через 30 календарных дней с момента подписания договора купли-продажи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Емец Анастасия Александровна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89506016998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B55E5C" w:rsidRDefault="00B55E5C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66116 кв.м, кадастровый номер 27:23:0000000:29173, разрешенное использование: для размещения производственных зданий, с расположенными на нем 27 объектами недвижимости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53777600,00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2688880,00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договору о задатке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ЗАО «ВОКБАНК», к/с 30101810700000000722, БИК 042202722, для юридических лиц – р/сч 40702810390080008652 в филиале Приволжский ПАО Банк «ФК ОТКРЫТИЕ» г.Нижний Новгород, к/с 30101810300000000881, БИК 042282881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B55E5C">
        <w:rPr>
          <w:sz w:val="24"/>
          <w:szCs w:val="24"/>
        </w:rPr>
        <w:t>Заявок на данный лот нет.</w:t>
      </w:r>
    </w:p>
    <w:p w:rsidR="00B55E5C" w:rsidRDefault="00B55E5C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>Лот 2.</w:t>
      </w:r>
      <w:r w:rsidR="00183E1F">
        <w:rPr>
          <w:sz w:val="24"/>
          <w:szCs w:val="24"/>
        </w:rPr>
        <w:t xml:space="preserve"> </w:t>
      </w:r>
      <w:bookmarkStart w:id="31" w:name="Лот_2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17, насосная станция ГСМ, площадь 152,4 кв.м., кадастровый номер 27:23:0041207:27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43700,00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2185,00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договору о задатке</w:t>
            </w:r>
          </w:p>
        </w:tc>
      </w:tr>
      <w:tr w:rsidR="00B55E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B55E5C" w:rsidRDefault="00B55E5C" w:rsidP="00B55E5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ЗАО «ВОКБАНК», к/с 30101810700000000722, БИК 042202722, для юридических лиц – р/сч 40702810390080008652 в филиале Приволжский ПАО Банк «ФК ОТКРЫТИЕ» г.Нижний Новгород, к/с 30101810300000000881, БИК 042282881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  <w:r w:rsidR="00B55E5C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8F7363">
      <w:pPr>
        <w:spacing w:line="240" w:lineRule="auto"/>
        <w:ind w:left="708"/>
        <w:rPr>
          <w:sz w:val="24"/>
          <w:szCs w:val="24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175" w:name="ПодтверждениеПодпись"/>
      <w:bookmarkEnd w:id="1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A150C"/>
    <w:rsid w:val="009C2929"/>
    <w:rsid w:val="00B55E5C"/>
    <w:rsid w:val="00BE0A9B"/>
    <w:rsid w:val="00CB7D60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2019-10-24T08:53:00Z</dcterms:created>
  <dcterms:modified xsi:type="dcterms:W3CDTF">2019-10-24T08:53:00Z</dcterms:modified>
</cp:coreProperties>
</file>