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301FA3">
        <w:rPr>
          <w:b/>
          <w:sz w:val="24"/>
          <w:szCs w:val="24"/>
        </w:rPr>
        <w:t>АО0002617</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301FA3">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301FA3">
        <w:rPr>
          <w:b/>
          <w:sz w:val="24"/>
          <w:szCs w:val="24"/>
        </w:rPr>
        <w:t>АО0002617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301FA3"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301FA3">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301FA3">
              <w:rPr>
                <w:sz w:val="24"/>
                <w:szCs w:val="24"/>
              </w:rPr>
              <w:t>Закрытое акционерное общество «Саратовгесстрой»</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301FA3" w:rsidP="000E46A0">
            <w:pPr>
              <w:rPr>
                <w:sz w:val="24"/>
                <w:szCs w:val="24"/>
                <w:lang w:val="en-US"/>
              </w:rPr>
            </w:pPr>
            <w:bookmarkStart w:id="7" w:name="ДопСведение"/>
            <w:bookmarkEnd w:id="7"/>
            <w:r>
              <w:rPr>
                <w:sz w:val="24"/>
                <w:szCs w:val="24"/>
                <w:lang w:val="en-US"/>
              </w:rPr>
              <w:t xml:space="preserve">Открытые торги в форме аукциона с открытой формой подачи предложений о цене имущества, по реализации имущества должника ЗАО «Саратовгесстрой»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301FA3">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301FA3">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301FA3" w:rsidP="000E46A0">
            <w:pPr>
              <w:rPr>
                <w:rFonts w:cstheme="minorHAnsi"/>
                <w:sz w:val="24"/>
                <w:szCs w:val="24"/>
              </w:rPr>
            </w:pPr>
            <w:bookmarkStart w:id="10" w:name="ДатаНачПриемЗаявки_ддммгг"/>
            <w:bookmarkEnd w:id="10"/>
            <w:r>
              <w:rPr>
                <w:rFonts w:cstheme="minorHAnsi"/>
                <w:sz w:val="24"/>
                <w:szCs w:val="24"/>
              </w:rPr>
              <w:t>13.08.2018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301FA3" w:rsidP="000E46A0">
            <w:pPr>
              <w:rPr>
                <w:sz w:val="24"/>
                <w:szCs w:val="24"/>
              </w:rPr>
            </w:pPr>
            <w:bookmarkStart w:id="12" w:name="ДатаКонПриемЗаявки_ддммгг"/>
            <w:bookmarkEnd w:id="12"/>
            <w:r>
              <w:rPr>
                <w:sz w:val="24"/>
                <w:szCs w:val="24"/>
              </w:rPr>
              <w:t>18.09.2018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301FA3" w:rsidP="000E46A0">
            <w:pPr>
              <w:rPr>
                <w:sz w:val="24"/>
                <w:szCs w:val="24"/>
              </w:rPr>
            </w:pPr>
            <w:bookmarkStart w:id="14" w:name="ДатаПубСМИ_ддммгг"/>
            <w:bookmarkEnd w:id="14"/>
            <w:r>
              <w:rPr>
                <w:sz w:val="24"/>
                <w:szCs w:val="24"/>
              </w:rPr>
              <w:t>11.08.2018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301FA3" w:rsidP="000E46A0">
            <w:pPr>
              <w:rPr>
                <w:sz w:val="24"/>
                <w:szCs w:val="24"/>
              </w:rPr>
            </w:pPr>
            <w:bookmarkStart w:id="16" w:name="ДатаПубОрган_ддммгг"/>
            <w:bookmarkEnd w:id="16"/>
            <w:r>
              <w:rPr>
                <w:sz w:val="24"/>
                <w:szCs w:val="24"/>
              </w:rPr>
              <w:t>09.08.2018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301FA3" w:rsidP="000E46A0">
            <w:pPr>
              <w:rPr>
                <w:sz w:val="24"/>
                <w:szCs w:val="24"/>
              </w:rPr>
            </w:pPr>
            <w:bookmarkStart w:id="18" w:name="ДатаПубРеестр_ддммгг"/>
            <w:bookmarkEnd w:id="18"/>
            <w:r>
              <w:rPr>
                <w:sz w:val="24"/>
                <w:szCs w:val="24"/>
              </w:rPr>
              <w:t>09.08.2018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301FA3" w:rsidRDefault="00301FA3" w:rsidP="00301FA3">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Краткое наименование организации</w:t>
            </w:r>
          </w:p>
        </w:tc>
        <w:tc>
          <w:tcPr>
            <w:tcW w:w="4786" w:type="dxa"/>
          </w:tcPr>
          <w:p w:rsidR="00301FA3" w:rsidRDefault="00301FA3" w:rsidP="00301FA3">
            <w:pPr>
              <w:spacing w:after="120" w:line="240" w:lineRule="auto"/>
              <w:contextualSpacing/>
              <w:rPr>
                <w:sz w:val="24"/>
                <w:szCs w:val="24"/>
              </w:rPr>
            </w:pPr>
            <w:r>
              <w:rPr>
                <w:sz w:val="24"/>
                <w:szCs w:val="24"/>
              </w:rPr>
              <w:t>ООО "ЦЭП"</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lastRenderedPageBreak/>
              <w:t>ИНН</w:t>
            </w:r>
          </w:p>
        </w:tc>
        <w:tc>
          <w:tcPr>
            <w:tcW w:w="4786" w:type="dxa"/>
          </w:tcPr>
          <w:p w:rsidR="00301FA3" w:rsidRDefault="00301FA3" w:rsidP="00301FA3">
            <w:pPr>
              <w:spacing w:after="120" w:line="240" w:lineRule="auto"/>
              <w:contextualSpacing/>
              <w:rPr>
                <w:sz w:val="24"/>
                <w:szCs w:val="24"/>
              </w:rPr>
            </w:pPr>
            <w:r>
              <w:rPr>
                <w:sz w:val="24"/>
                <w:szCs w:val="24"/>
              </w:rPr>
              <w:t>6452932433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КПП</w:t>
            </w:r>
          </w:p>
        </w:tc>
        <w:tc>
          <w:tcPr>
            <w:tcW w:w="4786" w:type="dxa"/>
          </w:tcPr>
          <w:p w:rsidR="00301FA3" w:rsidRDefault="00301FA3" w:rsidP="00301FA3">
            <w:pPr>
              <w:spacing w:after="120" w:line="240" w:lineRule="auto"/>
              <w:contextualSpacing/>
              <w:rPr>
                <w:sz w:val="24"/>
                <w:szCs w:val="24"/>
              </w:rPr>
            </w:pPr>
            <w:r>
              <w:rPr>
                <w:sz w:val="24"/>
                <w:szCs w:val="24"/>
              </w:rPr>
              <w:t>645201001</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ОГРН</w:t>
            </w:r>
          </w:p>
        </w:tc>
        <w:tc>
          <w:tcPr>
            <w:tcW w:w="4786" w:type="dxa"/>
          </w:tcPr>
          <w:p w:rsidR="00301FA3" w:rsidRDefault="00301FA3" w:rsidP="00301FA3">
            <w:pPr>
              <w:spacing w:after="120" w:line="240" w:lineRule="auto"/>
              <w:contextualSpacing/>
              <w:rPr>
                <w:sz w:val="24"/>
                <w:szCs w:val="24"/>
              </w:rPr>
            </w:pPr>
            <w:r>
              <w:rPr>
                <w:sz w:val="24"/>
                <w:szCs w:val="24"/>
              </w:rPr>
              <w:t>1076450011197</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Юридический адрес</w:t>
            </w:r>
          </w:p>
        </w:tc>
        <w:tc>
          <w:tcPr>
            <w:tcW w:w="4786" w:type="dxa"/>
          </w:tcPr>
          <w:p w:rsidR="00301FA3" w:rsidRDefault="00301FA3" w:rsidP="00301FA3">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bookmarkStart w:id="21" w:name="Арбитр"/>
            <w:bookmarkEnd w:id="21"/>
            <w:r>
              <w:rPr>
                <w:sz w:val="24"/>
                <w:szCs w:val="24"/>
              </w:rPr>
              <w:t>ФИО</w:t>
            </w:r>
          </w:p>
        </w:tc>
        <w:tc>
          <w:tcPr>
            <w:tcW w:w="4786" w:type="dxa"/>
          </w:tcPr>
          <w:p w:rsidR="00301FA3" w:rsidRDefault="00301FA3" w:rsidP="00301FA3">
            <w:pPr>
              <w:spacing w:after="120" w:line="240" w:lineRule="auto"/>
              <w:contextualSpacing/>
              <w:rPr>
                <w:sz w:val="24"/>
                <w:szCs w:val="24"/>
              </w:rPr>
            </w:pPr>
            <w:r>
              <w:rPr>
                <w:sz w:val="24"/>
                <w:szCs w:val="24"/>
              </w:rPr>
              <w:t>Никитин Алексей Михайлович</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ИНН</w:t>
            </w:r>
          </w:p>
        </w:tc>
        <w:tc>
          <w:tcPr>
            <w:tcW w:w="4786" w:type="dxa"/>
          </w:tcPr>
          <w:p w:rsidR="00301FA3" w:rsidRDefault="00301FA3" w:rsidP="00301FA3">
            <w:pPr>
              <w:spacing w:after="120" w:line="240" w:lineRule="auto"/>
              <w:contextualSpacing/>
              <w:rPr>
                <w:sz w:val="24"/>
                <w:szCs w:val="24"/>
              </w:rPr>
            </w:pPr>
            <w:r>
              <w:rPr>
                <w:sz w:val="24"/>
                <w:szCs w:val="24"/>
              </w:rPr>
              <w:t>645205057584</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СРО</w:t>
            </w:r>
          </w:p>
        </w:tc>
        <w:tc>
          <w:tcPr>
            <w:tcW w:w="4786" w:type="dxa"/>
          </w:tcPr>
          <w:p w:rsidR="00301FA3" w:rsidRDefault="00301FA3" w:rsidP="00301FA3">
            <w:pPr>
              <w:spacing w:after="120" w:line="240" w:lineRule="auto"/>
              <w:contextualSpacing/>
              <w:rPr>
                <w:sz w:val="24"/>
                <w:szCs w:val="24"/>
              </w:rPr>
            </w:pPr>
            <w:r>
              <w:rPr>
                <w:sz w:val="24"/>
                <w:szCs w:val="24"/>
              </w:rPr>
              <w:t xml:space="preserve">САУ "Авангард" </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Регистрационный номер ФРС</w:t>
            </w:r>
          </w:p>
        </w:tc>
        <w:tc>
          <w:tcPr>
            <w:tcW w:w="4786" w:type="dxa"/>
          </w:tcPr>
          <w:p w:rsidR="00301FA3" w:rsidRDefault="00301FA3" w:rsidP="00301FA3">
            <w:pPr>
              <w:spacing w:after="120" w:line="240" w:lineRule="auto"/>
              <w:contextualSpacing/>
              <w:rPr>
                <w:sz w:val="24"/>
                <w:szCs w:val="24"/>
              </w:rPr>
            </w:pPr>
            <w:r>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301FA3" w:rsidRDefault="00301FA3" w:rsidP="00301FA3">
            <w:pPr>
              <w:spacing w:after="120" w:line="240" w:lineRule="auto"/>
              <w:contextualSpacing/>
              <w:rPr>
                <w:sz w:val="24"/>
                <w:szCs w:val="24"/>
              </w:rPr>
            </w:pPr>
            <w:r>
              <w:rPr>
                <w:sz w:val="24"/>
                <w:szCs w:val="24"/>
              </w:rPr>
              <w:t>Арбитражный суд Саратовской области</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Номер дела о банкротстве</w:t>
            </w:r>
          </w:p>
        </w:tc>
        <w:tc>
          <w:tcPr>
            <w:tcW w:w="4786" w:type="dxa"/>
          </w:tcPr>
          <w:p w:rsidR="00301FA3" w:rsidRDefault="00301FA3" w:rsidP="00301FA3">
            <w:pPr>
              <w:spacing w:after="120" w:line="240" w:lineRule="auto"/>
              <w:contextualSpacing/>
              <w:rPr>
                <w:sz w:val="24"/>
                <w:szCs w:val="24"/>
              </w:rPr>
            </w:pPr>
            <w:r>
              <w:rPr>
                <w:sz w:val="24"/>
                <w:szCs w:val="24"/>
              </w:rPr>
              <w:t>А57-17969/2014</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Основание для проведения торгов</w:t>
            </w:r>
          </w:p>
        </w:tc>
        <w:tc>
          <w:tcPr>
            <w:tcW w:w="4786" w:type="dxa"/>
          </w:tcPr>
          <w:p w:rsidR="00301FA3" w:rsidRDefault="00301FA3" w:rsidP="00301FA3">
            <w:pPr>
              <w:spacing w:after="120" w:line="240" w:lineRule="auto"/>
              <w:contextualSpacing/>
              <w:rPr>
                <w:sz w:val="24"/>
                <w:szCs w:val="24"/>
              </w:rPr>
            </w:pPr>
            <w:r>
              <w:rPr>
                <w:sz w:val="24"/>
                <w:szCs w:val="24"/>
              </w:rPr>
              <w:t>Определение Арбитражного суда Саратовской области от 05.03.2018г.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301FA3" w:rsidRDefault="00301FA3" w:rsidP="00301FA3">
            <w:pPr>
              <w:spacing w:after="120" w:line="240" w:lineRule="auto"/>
              <w:contextualSpacing/>
              <w:rPr>
                <w:sz w:val="24"/>
                <w:szCs w:val="24"/>
              </w:rPr>
            </w:pPr>
            <w:r>
              <w:rPr>
                <w:sz w:val="24"/>
                <w:szCs w:val="24"/>
              </w:rPr>
              <w:t>Юридическое лицо</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Полное наименование организации</w:t>
            </w:r>
          </w:p>
        </w:tc>
        <w:tc>
          <w:tcPr>
            <w:tcW w:w="4786" w:type="dxa"/>
          </w:tcPr>
          <w:p w:rsidR="00301FA3" w:rsidRDefault="00301FA3" w:rsidP="00301FA3">
            <w:pPr>
              <w:spacing w:after="120" w:line="240" w:lineRule="auto"/>
              <w:contextualSpacing/>
              <w:rPr>
                <w:sz w:val="24"/>
                <w:szCs w:val="24"/>
              </w:rPr>
            </w:pPr>
            <w:r>
              <w:rPr>
                <w:sz w:val="24"/>
                <w:szCs w:val="24"/>
              </w:rPr>
              <w:t>Закрытое акционерное общество «Саратовгесстрой»</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Краткое наименование организации</w:t>
            </w:r>
          </w:p>
        </w:tc>
        <w:tc>
          <w:tcPr>
            <w:tcW w:w="4786" w:type="dxa"/>
          </w:tcPr>
          <w:p w:rsidR="00301FA3" w:rsidRDefault="00301FA3" w:rsidP="00301FA3">
            <w:pPr>
              <w:spacing w:after="120" w:line="240" w:lineRule="auto"/>
              <w:contextualSpacing/>
              <w:rPr>
                <w:sz w:val="24"/>
                <w:szCs w:val="24"/>
              </w:rPr>
            </w:pPr>
            <w:r>
              <w:rPr>
                <w:sz w:val="24"/>
                <w:szCs w:val="24"/>
              </w:rPr>
              <w:t>ЗАО «Саратовгесстрой»</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ИНН</w:t>
            </w:r>
          </w:p>
        </w:tc>
        <w:tc>
          <w:tcPr>
            <w:tcW w:w="4786" w:type="dxa"/>
          </w:tcPr>
          <w:p w:rsidR="00301FA3" w:rsidRDefault="00301FA3" w:rsidP="00301FA3">
            <w:pPr>
              <w:spacing w:after="120" w:line="240" w:lineRule="auto"/>
              <w:contextualSpacing/>
              <w:rPr>
                <w:sz w:val="24"/>
                <w:szCs w:val="24"/>
              </w:rPr>
            </w:pPr>
            <w:r>
              <w:rPr>
                <w:sz w:val="24"/>
                <w:szCs w:val="24"/>
              </w:rPr>
              <w:t>6439055222</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ОГРН</w:t>
            </w:r>
          </w:p>
        </w:tc>
        <w:tc>
          <w:tcPr>
            <w:tcW w:w="4786" w:type="dxa"/>
          </w:tcPr>
          <w:p w:rsidR="00301FA3" w:rsidRDefault="00301FA3" w:rsidP="00301FA3">
            <w:pPr>
              <w:spacing w:after="120" w:line="240" w:lineRule="auto"/>
              <w:contextualSpacing/>
              <w:rPr>
                <w:sz w:val="24"/>
                <w:szCs w:val="24"/>
              </w:rPr>
            </w:pPr>
            <w:r>
              <w:rPr>
                <w:sz w:val="24"/>
                <w:szCs w:val="24"/>
              </w:rPr>
              <w:t>1036403913369</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301FA3" w:rsidRDefault="00301FA3" w:rsidP="00301FA3">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301FA3" w:rsidRDefault="00301FA3" w:rsidP="00301FA3">
            <w:pPr>
              <w:spacing w:after="120" w:line="240" w:lineRule="auto"/>
              <w:contextualSpacing/>
              <w:rPr>
                <w:sz w:val="24"/>
                <w:szCs w:val="24"/>
              </w:rPr>
            </w:pPr>
            <w:r>
              <w:rPr>
                <w:sz w:val="24"/>
                <w:szCs w:val="24"/>
              </w:rPr>
              <w:t>ООО "ЦЭП"</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Контактный телефон</w:t>
            </w:r>
          </w:p>
        </w:tc>
        <w:tc>
          <w:tcPr>
            <w:tcW w:w="4786" w:type="dxa"/>
          </w:tcPr>
          <w:p w:rsidR="00301FA3" w:rsidRDefault="00301FA3" w:rsidP="00301FA3">
            <w:pPr>
              <w:spacing w:after="120" w:line="240" w:lineRule="auto"/>
              <w:contextualSpacing/>
              <w:rPr>
                <w:sz w:val="24"/>
                <w:szCs w:val="24"/>
              </w:rPr>
            </w:pPr>
            <w:r>
              <w:rPr>
                <w:sz w:val="24"/>
                <w:szCs w:val="24"/>
              </w:rPr>
              <w:t>8-800-550-96-60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Адрес электронной почты</w:t>
            </w:r>
          </w:p>
        </w:tc>
        <w:tc>
          <w:tcPr>
            <w:tcW w:w="4786" w:type="dxa"/>
          </w:tcPr>
          <w:p w:rsidR="00301FA3" w:rsidRDefault="00301FA3" w:rsidP="00301FA3">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301FA3" w:rsidRDefault="00301FA3"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лота</w:t>
            </w:r>
          </w:p>
        </w:tc>
        <w:tc>
          <w:tcPr>
            <w:tcW w:w="4786" w:type="dxa"/>
          </w:tcPr>
          <w:p w:rsidR="00301FA3" w:rsidRDefault="00301FA3" w:rsidP="00301FA3">
            <w:pPr>
              <w:spacing w:after="120" w:line="240" w:lineRule="auto"/>
              <w:contextualSpacing/>
              <w:rPr>
                <w:sz w:val="24"/>
                <w:szCs w:val="24"/>
              </w:rPr>
            </w:pPr>
            <w:r>
              <w:rPr>
                <w:sz w:val="24"/>
                <w:szCs w:val="24"/>
              </w:rPr>
              <w:t>Лот №1</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rPr>
            </w:pPr>
            <w:r>
              <w:rPr>
                <w:sz w:val="24"/>
                <w:szCs w:val="24"/>
              </w:rPr>
              <w:t>Право требования к ООО «Русмет» (ИНН 6454065070) в размере 5427,88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Начальная цена</w:t>
            </w:r>
          </w:p>
        </w:tc>
        <w:tc>
          <w:tcPr>
            <w:tcW w:w="4786" w:type="dxa"/>
          </w:tcPr>
          <w:p w:rsidR="00301FA3" w:rsidRDefault="00301FA3" w:rsidP="00301FA3">
            <w:pPr>
              <w:spacing w:after="120" w:line="240" w:lineRule="auto"/>
              <w:contextualSpacing/>
              <w:rPr>
                <w:sz w:val="24"/>
                <w:szCs w:val="24"/>
              </w:rPr>
            </w:pPr>
            <w:r>
              <w:rPr>
                <w:sz w:val="24"/>
                <w:szCs w:val="24"/>
              </w:rPr>
              <w:t>5427,88</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 от начальной цены</w:t>
            </w:r>
          </w:p>
        </w:tc>
        <w:tc>
          <w:tcPr>
            <w:tcW w:w="4786" w:type="dxa"/>
          </w:tcPr>
          <w:p w:rsidR="00301FA3" w:rsidRDefault="00301FA3" w:rsidP="00301FA3">
            <w:pPr>
              <w:spacing w:after="120" w:line="240" w:lineRule="auto"/>
              <w:contextualSpacing/>
              <w:rPr>
                <w:sz w:val="24"/>
                <w:szCs w:val="24"/>
              </w:rPr>
            </w:pPr>
            <w:r>
              <w:rPr>
                <w:sz w:val="24"/>
                <w:szCs w:val="24"/>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руб.</w:t>
            </w:r>
          </w:p>
        </w:tc>
        <w:tc>
          <w:tcPr>
            <w:tcW w:w="4786" w:type="dxa"/>
          </w:tcPr>
          <w:p w:rsidR="00301FA3" w:rsidRDefault="00301FA3" w:rsidP="00301FA3">
            <w:pPr>
              <w:spacing w:after="120" w:line="240" w:lineRule="auto"/>
              <w:contextualSpacing/>
              <w:rPr>
                <w:sz w:val="24"/>
                <w:szCs w:val="24"/>
              </w:rPr>
            </w:pPr>
            <w:r>
              <w:rPr>
                <w:sz w:val="24"/>
                <w:szCs w:val="24"/>
              </w:rPr>
              <w:t>542,788</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Обеспечение задатка</w:t>
            </w:r>
          </w:p>
        </w:tc>
        <w:tc>
          <w:tcPr>
            <w:tcW w:w="4786" w:type="dxa"/>
          </w:tcPr>
          <w:p w:rsidR="00301FA3" w:rsidRDefault="00301FA3" w:rsidP="00301FA3">
            <w:pPr>
              <w:spacing w:after="120" w:line="240" w:lineRule="auto"/>
              <w:contextualSpacing/>
              <w:rPr>
                <w:sz w:val="24"/>
                <w:szCs w:val="24"/>
              </w:rPr>
            </w:pPr>
            <w:r>
              <w:rPr>
                <w:sz w:val="24"/>
                <w:szCs w:val="24"/>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Размер задатка</w:t>
            </w:r>
          </w:p>
        </w:tc>
        <w:tc>
          <w:tcPr>
            <w:tcW w:w="4786" w:type="dxa"/>
          </w:tcPr>
          <w:p w:rsidR="00301FA3" w:rsidRDefault="00301FA3" w:rsidP="00301FA3">
            <w:pPr>
              <w:spacing w:after="120" w:line="240" w:lineRule="auto"/>
              <w:contextualSpacing/>
              <w:rPr>
                <w:sz w:val="24"/>
                <w:szCs w:val="24"/>
              </w:rPr>
            </w:pPr>
            <w:r>
              <w:rPr>
                <w:sz w:val="24"/>
                <w:szCs w:val="24"/>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внесения и возврата задатка</w:t>
            </w:r>
          </w:p>
        </w:tc>
        <w:tc>
          <w:tcPr>
            <w:tcW w:w="4786" w:type="dxa"/>
          </w:tcPr>
          <w:p w:rsidR="00301FA3" w:rsidRDefault="00301FA3" w:rsidP="00301FA3">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Счет для внесения задатка</w:t>
            </w:r>
          </w:p>
        </w:tc>
        <w:tc>
          <w:tcPr>
            <w:tcW w:w="4786" w:type="dxa"/>
          </w:tcPr>
          <w:p w:rsidR="00301FA3" w:rsidRDefault="00301FA3" w:rsidP="00301FA3">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301FA3">
        <w:rPr>
          <w:sz w:val="24"/>
          <w:szCs w:val="24"/>
        </w:rPr>
        <w:t>Заявок на данный лот нет.</w:t>
      </w:r>
    </w:p>
    <w:p w:rsidR="00301FA3" w:rsidRDefault="00301FA3"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лота</w:t>
            </w:r>
          </w:p>
        </w:tc>
        <w:tc>
          <w:tcPr>
            <w:tcW w:w="4786" w:type="dxa"/>
          </w:tcPr>
          <w:p w:rsidR="00301FA3" w:rsidRDefault="00301FA3" w:rsidP="00301FA3">
            <w:pPr>
              <w:spacing w:after="120" w:line="240" w:lineRule="auto"/>
              <w:contextualSpacing/>
              <w:rPr>
                <w:sz w:val="24"/>
                <w:szCs w:val="24"/>
              </w:rPr>
            </w:pPr>
            <w:r>
              <w:rPr>
                <w:sz w:val="24"/>
                <w:szCs w:val="24"/>
              </w:rPr>
              <w:t>Лот №2</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rPr>
            </w:pPr>
            <w:r>
              <w:rPr>
                <w:sz w:val="24"/>
                <w:szCs w:val="24"/>
              </w:rPr>
              <w:t>Право требования к ООО «Уникум» (ИНН 6439054317) в размере 1332847,83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Начальная цена</w:t>
            </w:r>
          </w:p>
        </w:tc>
        <w:tc>
          <w:tcPr>
            <w:tcW w:w="4786" w:type="dxa"/>
          </w:tcPr>
          <w:p w:rsidR="00301FA3" w:rsidRDefault="00301FA3" w:rsidP="00301FA3">
            <w:pPr>
              <w:spacing w:after="120" w:line="240" w:lineRule="auto"/>
              <w:contextualSpacing/>
              <w:rPr>
                <w:sz w:val="24"/>
                <w:szCs w:val="24"/>
              </w:rPr>
            </w:pPr>
            <w:r>
              <w:rPr>
                <w:sz w:val="24"/>
                <w:szCs w:val="24"/>
              </w:rPr>
              <w:t>1332847,83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 от начальной цены</w:t>
            </w:r>
          </w:p>
        </w:tc>
        <w:tc>
          <w:tcPr>
            <w:tcW w:w="4786" w:type="dxa"/>
          </w:tcPr>
          <w:p w:rsidR="00301FA3" w:rsidRDefault="00301FA3" w:rsidP="00301FA3">
            <w:pPr>
              <w:spacing w:after="120" w:line="240" w:lineRule="auto"/>
              <w:contextualSpacing/>
              <w:rPr>
                <w:sz w:val="24"/>
                <w:szCs w:val="24"/>
              </w:rPr>
            </w:pPr>
            <w:r>
              <w:rPr>
                <w:sz w:val="24"/>
                <w:szCs w:val="24"/>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руб.</w:t>
            </w:r>
          </w:p>
        </w:tc>
        <w:tc>
          <w:tcPr>
            <w:tcW w:w="4786" w:type="dxa"/>
          </w:tcPr>
          <w:p w:rsidR="00301FA3" w:rsidRDefault="00301FA3" w:rsidP="00301FA3">
            <w:pPr>
              <w:spacing w:after="120" w:line="240" w:lineRule="auto"/>
              <w:contextualSpacing/>
              <w:rPr>
                <w:sz w:val="24"/>
                <w:szCs w:val="24"/>
              </w:rPr>
            </w:pPr>
            <w:r>
              <w:rPr>
                <w:sz w:val="24"/>
                <w:szCs w:val="24"/>
              </w:rPr>
              <w:t>133284,783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Обеспечение задатка</w:t>
            </w:r>
          </w:p>
        </w:tc>
        <w:tc>
          <w:tcPr>
            <w:tcW w:w="4786" w:type="dxa"/>
          </w:tcPr>
          <w:p w:rsidR="00301FA3" w:rsidRDefault="00301FA3" w:rsidP="00301FA3">
            <w:pPr>
              <w:spacing w:after="120" w:line="240" w:lineRule="auto"/>
              <w:contextualSpacing/>
              <w:rPr>
                <w:sz w:val="24"/>
                <w:szCs w:val="24"/>
              </w:rPr>
            </w:pPr>
            <w:r>
              <w:rPr>
                <w:sz w:val="24"/>
                <w:szCs w:val="24"/>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Размер задатка</w:t>
            </w:r>
          </w:p>
        </w:tc>
        <w:tc>
          <w:tcPr>
            <w:tcW w:w="4786" w:type="dxa"/>
          </w:tcPr>
          <w:p w:rsidR="00301FA3" w:rsidRDefault="00301FA3" w:rsidP="00301FA3">
            <w:pPr>
              <w:spacing w:after="120" w:line="240" w:lineRule="auto"/>
              <w:contextualSpacing/>
              <w:rPr>
                <w:sz w:val="24"/>
                <w:szCs w:val="24"/>
              </w:rPr>
            </w:pPr>
            <w:r>
              <w:rPr>
                <w:sz w:val="24"/>
                <w:szCs w:val="24"/>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внесения и возврата задатка</w:t>
            </w:r>
          </w:p>
        </w:tc>
        <w:tc>
          <w:tcPr>
            <w:tcW w:w="4786" w:type="dxa"/>
          </w:tcPr>
          <w:p w:rsidR="00301FA3" w:rsidRDefault="00301FA3" w:rsidP="00301FA3">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Счет для внесения задатка</w:t>
            </w:r>
          </w:p>
        </w:tc>
        <w:tc>
          <w:tcPr>
            <w:tcW w:w="4786" w:type="dxa"/>
          </w:tcPr>
          <w:p w:rsidR="00301FA3" w:rsidRDefault="00301FA3" w:rsidP="00301FA3">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301FA3">
        <w:rPr>
          <w:sz w:val="24"/>
          <w:szCs w:val="24"/>
        </w:rPr>
        <w:t>Заявок на данный лот нет.</w:t>
      </w:r>
    </w:p>
    <w:p w:rsidR="00301FA3" w:rsidRDefault="00301FA3"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лота</w:t>
            </w:r>
          </w:p>
        </w:tc>
        <w:tc>
          <w:tcPr>
            <w:tcW w:w="4786" w:type="dxa"/>
          </w:tcPr>
          <w:p w:rsidR="00301FA3" w:rsidRDefault="00301FA3" w:rsidP="00301FA3">
            <w:pPr>
              <w:spacing w:after="120" w:line="240" w:lineRule="auto"/>
              <w:contextualSpacing/>
              <w:rPr>
                <w:sz w:val="24"/>
                <w:szCs w:val="24"/>
              </w:rPr>
            </w:pPr>
            <w:r>
              <w:rPr>
                <w:sz w:val="24"/>
                <w:szCs w:val="24"/>
              </w:rPr>
              <w:t>Лот №3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rPr>
            </w:pPr>
            <w:r>
              <w:rPr>
                <w:sz w:val="24"/>
                <w:szCs w:val="24"/>
              </w:rPr>
              <w:t>Право требования к ООО «СтройСнаб» (ИНН 6439060568) в размере 188551,65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Начальная цена</w:t>
            </w:r>
          </w:p>
        </w:tc>
        <w:tc>
          <w:tcPr>
            <w:tcW w:w="4786" w:type="dxa"/>
          </w:tcPr>
          <w:p w:rsidR="00301FA3" w:rsidRDefault="00301FA3" w:rsidP="00301FA3">
            <w:pPr>
              <w:spacing w:after="120" w:line="240" w:lineRule="auto"/>
              <w:contextualSpacing/>
              <w:rPr>
                <w:sz w:val="24"/>
                <w:szCs w:val="24"/>
              </w:rPr>
            </w:pPr>
            <w:r>
              <w:rPr>
                <w:sz w:val="24"/>
                <w:szCs w:val="24"/>
              </w:rPr>
              <w:t>188551,65</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 от начальной цены</w:t>
            </w:r>
          </w:p>
        </w:tc>
        <w:tc>
          <w:tcPr>
            <w:tcW w:w="4786" w:type="dxa"/>
          </w:tcPr>
          <w:p w:rsidR="00301FA3" w:rsidRDefault="00301FA3" w:rsidP="00301FA3">
            <w:pPr>
              <w:spacing w:after="120" w:line="240" w:lineRule="auto"/>
              <w:contextualSpacing/>
              <w:rPr>
                <w:sz w:val="24"/>
                <w:szCs w:val="24"/>
              </w:rPr>
            </w:pPr>
            <w:r>
              <w:rPr>
                <w:sz w:val="24"/>
                <w:szCs w:val="24"/>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руб.</w:t>
            </w:r>
          </w:p>
        </w:tc>
        <w:tc>
          <w:tcPr>
            <w:tcW w:w="4786" w:type="dxa"/>
          </w:tcPr>
          <w:p w:rsidR="00301FA3" w:rsidRDefault="00301FA3" w:rsidP="00301FA3">
            <w:pPr>
              <w:spacing w:after="120" w:line="240" w:lineRule="auto"/>
              <w:contextualSpacing/>
              <w:rPr>
                <w:sz w:val="24"/>
                <w:szCs w:val="24"/>
              </w:rPr>
            </w:pPr>
            <w:r>
              <w:rPr>
                <w:sz w:val="24"/>
                <w:szCs w:val="24"/>
              </w:rPr>
              <w:t>18855,165</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Обеспечение задатка</w:t>
            </w:r>
          </w:p>
        </w:tc>
        <w:tc>
          <w:tcPr>
            <w:tcW w:w="4786" w:type="dxa"/>
          </w:tcPr>
          <w:p w:rsidR="00301FA3" w:rsidRDefault="00301FA3" w:rsidP="00301FA3">
            <w:pPr>
              <w:spacing w:after="120" w:line="240" w:lineRule="auto"/>
              <w:contextualSpacing/>
              <w:rPr>
                <w:sz w:val="24"/>
                <w:szCs w:val="24"/>
              </w:rPr>
            </w:pPr>
            <w:r>
              <w:rPr>
                <w:sz w:val="24"/>
                <w:szCs w:val="24"/>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Размер задатка</w:t>
            </w:r>
          </w:p>
        </w:tc>
        <w:tc>
          <w:tcPr>
            <w:tcW w:w="4786" w:type="dxa"/>
          </w:tcPr>
          <w:p w:rsidR="00301FA3" w:rsidRDefault="00301FA3" w:rsidP="00301FA3">
            <w:pPr>
              <w:spacing w:after="120" w:line="240" w:lineRule="auto"/>
              <w:contextualSpacing/>
              <w:rPr>
                <w:sz w:val="24"/>
                <w:szCs w:val="24"/>
              </w:rPr>
            </w:pPr>
            <w:r>
              <w:rPr>
                <w:sz w:val="24"/>
                <w:szCs w:val="24"/>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внесения и возврата задатка</w:t>
            </w:r>
          </w:p>
        </w:tc>
        <w:tc>
          <w:tcPr>
            <w:tcW w:w="4786" w:type="dxa"/>
          </w:tcPr>
          <w:p w:rsidR="00301FA3" w:rsidRDefault="00301FA3" w:rsidP="00301FA3">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Счет для внесения задатка</w:t>
            </w:r>
          </w:p>
        </w:tc>
        <w:tc>
          <w:tcPr>
            <w:tcW w:w="4786" w:type="dxa"/>
          </w:tcPr>
          <w:p w:rsidR="00301FA3" w:rsidRDefault="00301FA3" w:rsidP="00301FA3">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301FA3">
        <w:rPr>
          <w:sz w:val="24"/>
          <w:szCs w:val="24"/>
        </w:rPr>
        <w:t>Заявок на данный лот нет.</w:t>
      </w:r>
    </w:p>
    <w:p w:rsidR="00301FA3" w:rsidRDefault="00301FA3"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лота</w:t>
            </w:r>
          </w:p>
        </w:tc>
        <w:tc>
          <w:tcPr>
            <w:tcW w:w="4786" w:type="dxa"/>
          </w:tcPr>
          <w:p w:rsidR="00301FA3" w:rsidRDefault="00301FA3" w:rsidP="00301FA3">
            <w:pPr>
              <w:spacing w:after="120" w:line="240" w:lineRule="auto"/>
              <w:contextualSpacing/>
              <w:rPr>
                <w:sz w:val="24"/>
                <w:szCs w:val="24"/>
              </w:rPr>
            </w:pPr>
            <w:r>
              <w:rPr>
                <w:sz w:val="24"/>
                <w:szCs w:val="24"/>
              </w:rPr>
              <w:t>Лот №4</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rPr>
            </w:pPr>
            <w:r>
              <w:rPr>
                <w:sz w:val="24"/>
                <w:szCs w:val="24"/>
              </w:rPr>
              <w:t>Право требования к ООО «Паритет» (ИНН 6439080814) в размере 2192674,63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Начальная цена</w:t>
            </w:r>
          </w:p>
        </w:tc>
        <w:tc>
          <w:tcPr>
            <w:tcW w:w="4786" w:type="dxa"/>
          </w:tcPr>
          <w:p w:rsidR="00301FA3" w:rsidRDefault="00301FA3" w:rsidP="00301FA3">
            <w:pPr>
              <w:spacing w:after="120" w:line="240" w:lineRule="auto"/>
              <w:contextualSpacing/>
              <w:rPr>
                <w:sz w:val="24"/>
                <w:szCs w:val="24"/>
              </w:rPr>
            </w:pPr>
            <w:r>
              <w:rPr>
                <w:sz w:val="24"/>
                <w:szCs w:val="24"/>
              </w:rPr>
              <w:t>2192674,63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 от начальной цены</w:t>
            </w:r>
          </w:p>
        </w:tc>
        <w:tc>
          <w:tcPr>
            <w:tcW w:w="4786" w:type="dxa"/>
          </w:tcPr>
          <w:p w:rsidR="00301FA3" w:rsidRDefault="00301FA3" w:rsidP="00301FA3">
            <w:pPr>
              <w:spacing w:after="120" w:line="240" w:lineRule="auto"/>
              <w:contextualSpacing/>
              <w:rPr>
                <w:sz w:val="24"/>
                <w:szCs w:val="24"/>
              </w:rPr>
            </w:pPr>
            <w:r>
              <w:rPr>
                <w:sz w:val="24"/>
                <w:szCs w:val="24"/>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руб.</w:t>
            </w:r>
          </w:p>
        </w:tc>
        <w:tc>
          <w:tcPr>
            <w:tcW w:w="4786" w:type="dxa"/>
          </w:tcPr>
          <w:p w:rsidR="00301FA3" w:rsidRDefault="00301FA3" w:rsidP="00301FA3">
            <w:pPr>
              <w:spacing w:after="120" w:line="240" w:lineRule="auto"/>
              <w:contextualSpacing/>
              <w:rPr>
                <w:sz w:val="24"/>
                <w:szCs w:val="24"/>
              </w:rPr>
            </w:pPr>
            <w:r>
              <w:rPr>
                <w:sz w:val="24"/>
                <w:szCs w:val="24"/>
              </w:rPr>
              <w:t>219267,463</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Обеспечение задатка</w:t>
            </w:r>
          </w:p>
        </w:tc>
        <w:tc>
          <w:tcPr>
            <w:tcW w:w="4786" w:type="dxa"/>
          </w:tcPr>
          <w:p w:rsidR="00301FA3" w:rsidRDefault="00301FA3" w:rsidP="00301FA3">
            <w:pPr>
              <w:spacing w:after="120" w:line="240" w:lineRule="auto"/>
              <w:contextualSpacing/>
              <w:rPr>
                <w:sz w:val="24"/>
                <w:szCs w:val="24"/>
              </w:rPr>
            </w:pPr>
            <w:r>
              <w:rPr>
                <w:sz w:val="24"/>
                <w:szCs w:val="24"/>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Размер задатка</w:t>
            </w:r>
          </w:p>
        </w:tc>
        <w:tc>
          <w:tcPr>
            <w:tcW w:w="4786" w:type="dxa"/>
          </w:tcPr>
          <w:p w:rsidR="00301FA3" w:rsidRDefault="00301FA3" w:rsidP="00301FA3">
            <w:pPr>
              <w:spacing w:after="120" w:line="240" w:lineRule="auto"/>
              <w:contextualSpacing/>
              <w:rPr>
                <w:sz w:val="24"/>
                <w:szCs w:val="24"/>
              </w:rPr>
            </w:pPr>
            <w:r>
              <w:rPr>
                <w:sz w:val="24"/>
                <w:szCs w:val="24"/>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внесения и возврата задатка</w:t>
            </w:r>
          </w:p>
        </w:tc>
        <w:tc>
          <w:tcPr>
            <w:tcW w:w="4786" w:type="dxa"/>
          </w:tcPr>
          <w:p w:rsidR="00301FA3" w:rsidRDefault="00301FA3" w:rsidP="00301FA3">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Счет для внесения задатка</w:t>
            </w:r>
          </w:p>
        </w:tc>
        <w:tc>
          <w:tcPr>
            <w:tcW w:w="4786" w:type="dxa"/>
          </w:tcPr>
          <w:p w:rsidR="00301FA3" w:rsidRDefault="00301FA3" w:rsidP="00301FA3">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301FA3">
        <w:rPr>
          <w:sz w:val="24"/>
          <w:szCs w:val="24"/>
        </w:rPr>
        <w:t>Заявок на данный лот нет.</w:t>
      </w:r>
    </w:p>
    <w:p w:rsidR="00301FA3" w:rsidRDefault="00301FA3"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Наименование лота</w:t>
            </w:r>
          </w:p>
        </w:tc>
        <w:tc>
          <w:tcPr>
            <w:tcW w:w="4786" w:type="dxa"/>
          </w:tcPr>
          <w:p w:rsidR="00301FA3" w:rsidRDefault="00301FA3" w:rsidP="00301FA3">
            <w:pPr>
              <w:spacing w:after="120" w:line="240" w:lineRule="auto"/>
              <w:contextualSpacing/>
              <w:rPr>
                <w:sz w:val="24"/>
                <w:szCs w:val="24"/>
              </w:rPr>
            </w:pPr>
            <w:r>
              <w:rPr>
                <w:sz w:val="24"/>
                <w:szCs w:val="24"/>
              </w:rPr>
              <w:t>Лот №5</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rPr>
            </w:pPr>
            <w:r>
              <w:rPr>
                <w:sz w:val="24"/>
                <w:szCs w:val="24"/>
              </w:rPr>
              <w:t>Право требования к Кулясовой Оксане Александровне в размере 16596553,45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Начальная цена</w:t>
            </w:r>
          </w:p>
        </w:tc>
        <w:tc>
          <w:tcPr>
            <w:tcW w:w="4786" w:type="dxa"/>
          </w:tcPr>
          <w:p w:rsidR="00301FA3" w:rsidRDefault="00301FA3" w:rsidP="00301FA3">
            <w:pPr>
              <w:spacing w:after="120" w:line="240" w:lineRule="auto"/>
              <w:contextualSpacing/>
              <w:rPr>
                <w:sz w:val="24"/>
                <w:szCs w:val="24"/>
              </w:rPr>
            </w:pPr>
            <w:r>
              <w:rPr>
                <w:sz w:val="24"/>
                <w:szCs w:val="24"/>
              </w:rPr>
              <w:t>16596553,45</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 от начальной цены</w:t>
            </w:r>
          </w:p>
        </w:tc>
        <w:tc>
          <w:tcPr>
            <w:tcW w:w="4786" w:type="dxa"/>
          </w:tcPr>
          <w:p w:rsidR="00301FA3" w:rsidRDefault="00301FA3" w:rsidP="00301FA3">
            <w:pPr>
              <w:spacing w:after="120" w:line="240" w:lineRule="auto"/>
              <w:contextualSpacing/>
              <w:rPr>
                <w:sz w:val="24"/>
                <w:szCs w:val="24"/>
              </w:rPr>
            </w:pPr>
            <w:r>
              <w:rPr>
                <w:sz w:val="24"/>
                <w:szCs w:val="24"/>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Шаг, руб.</w:t>
            </w:r>
          </w:p>
        </w:tc>
        <w:tc>
          <w:tcPr>
            <w:tcW w:w="4786" w:type="dxa"/>
          </w:tcPr>
          <w:p w:rsidR="00301FA3" w:rsidRDefault="00301FA3" w:rsidP="00301FA3">
            <w:pPr>
              <w:spacing w:after="120" w:line="240" w:lineRule="auto"/>
              <w:contextualSpacing/>
              <w:rPr>
                <w:sz w:val="24"/>
                <w:szCs w:val="24"/>
              </w:rPr>
            </w:pPr>
            <w:r>
              <w:rPr>
                <w:sz w:val="24"/>
                <w:szCs w:val="24"/>
              </w:rPr>
              <w:t>1659655,345</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Обеспечение задатка</w:t>
            </w:r>
          </w:p>
        </w:tc>
        <w:tc>
          <w:tcPr>
            <w:tcW w:w="4786" w:type="dxa"/>
          </w:tcPr>
          <w:p w:rsidR="00301FA3" w:rsidRDefault="00301FA3" w:rsidP="00301FA3">
            <w:pPr>
              <w:spacing w:after="120" w:line="240" w:lineRule="auto"/>
              <w:contextualSpacing/>
              <w:rPr>
                <w:sz w:val="24"/>
                <w:szCs w:val="24"/>
              </w:rPr>
            </w:pPr>
            <w:r>
              <w:rPr>
                <w:sz w:val="24"/>
                <w:szCs w:val="24"/>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Размер задатка</w:t>
            </w:r>
          </w:p>
        </w:tc>
        <w:tc>
          <w:tcPr>
            <w:tcW w:w="4786" w:type="dxa"/>
          </w:tcPr>
          <w:p w:rsidR="00301FA3" w:rsidRDefault="00301FA3" w:rsidP="00301FA3">
            <w:pPr>
              <w:spacing w:after="120" w:line="240" w:lineRule="auto"/>
              <w:contextualSpacing/>
              <w:rPr>
                <w:sz w:val="24"/>
                <w:szCs w:val="24"/>
              </w:rPr>
            </w:pPr>
            <w:r>
              <w:rPr>
                <w:sz w:val="24"/>
                <w:szCs w:val="24"/>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Порядок внесения и возврата задатка</w:t>
            </w:r>
          </w:p>
        </w:tc>
        <w:tc>
          <w:tcPr>
            <w:tcW w:w="4786" w:type="dxa"/>
          </w:tcPr>
          <w:p w:rsidR="00301FA3" w:rsidRDefault="00301FA3" w:rsidP="00301FA3">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rPr>
            </w:pPr>
            <w:r>
              <w:rPr>
                <w:sz w:val="24"/>
                <w:szCs w:val="24"/>
              </w:rPr>
              <w:t>Счет для внесения задатка</w:t>
            </w:r>
          </w:p>
        </w:tc>
        <w:tc>
          <w:tcPr>
            <w:tcW w:w="4786" w:type="dxa"/>
          </w:tcPr>
          <w:p w:rsidR="00301FA3" w:rsidRDefault="00301FA3" w:rsidP="00301FA3">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301FA3">
        <w:rPr>
          <w:sz w:val="24"/>
          <w:szCs w:val="24"/>
        </w:rPr>
        <w:t>Заявок на данный лот нет.</w:t>
      </w:r>
    </w:p>
    <w:p w:rsidR="00301FA3" w:rsidRDefault="00301FA3" w:rsidP="00FE7086">
      <w:pPr>
        <w:spacing w:line="240" w:lineRule="auto"/>
        <w:ind w:firstLine="708"/>
        <w:contextualSpacing/>
        <w:rPr>
          <w:sz w:val="24"/>
          <w:szCs w:val="24"/>
          <w:lang w:val="en-US"/>
        </w:rPr>
      </w:pPr>
      <w:bookmarkStart w:id="50" w:name="ЛотНазвание_6"/>
      <w:bookmarkEnd w:id="50"/>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Наименование лота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Лот №6</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Право требования к Калашниковой Ольге Валерьевне в размере 3740,00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Начальная цена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3740,00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Шаг, % от начальной цены</w:t>
            </w:r>
          </w:p>
        </w:tc>
        <w:tc>
          <w:tcPr>
            <w:tcW w:w="4786" w:type="dxa"/>
          </w:tcPr>
          <w:p w:rsidR="00301FA3" w:rsidRDefault="00301FA3" w:rsidP="00301FA3">
            <w:pPr>
              <w:spacing w:after="120" w:line="240" w:lineRule="auto"/>
              <w:contextualSpacing/>
              <w:rPr>
                <w:sz w:val="24"/>
                <w:szCs w:val="24"/>
                <w:lang w:val="en-US"/>
              </w:rPr>
            </w:pPr>
            <w:r>
              <w:rPr>
                <w:sz w:val="24"/>
                <w:szCs w:val="24"/>
                <w:lang w:val="en-US"/>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Шаг, руб.</w:t>
            </w:r>
          </w:p>
        </w:tc>
        <w:tc>
          <w:tcPr>
            <w:tcW w:w="4786" w:type="dxa"/>
          </w:tcPr>
          <w:p w:rsidR="00301FA3" w:rsidRDefault="00301FA3" w:rsidP="00301FA3">
            <w:pPr>
              <w:spacing w:after="120" w:line="240" w:lineRule="auto"/>
              <w:contextualSpacing/>
              <w:rPr>
                <w:sz w:val="24"/>
                <w:szCs w:val="24"/>
                <w:lang w:val="en-US"/>
              </w:rPr>
            </w:pPr>
            <w:r>
              <w:rPr>
                <w:sz w:val="24"/>
                <w:szCs w:val="24"/>
                <w:lang w:val="en-US"/>
              </w:rPr>
              <w:t>374,00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Обеспечение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Размер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301FA3">
        <w:rPr>
          <w:sz w:val="24"/>
          <w:szCs w:val="24"/>
          <w:lang w:val="en-US"/>
        </w:rPr>
        <w:t>Заявок на данный лот нет.</w:t>
      </w:r>
    </w:p>
    <w:p w:rsidR="00301FA3" w:rsidRDefault="00301FA3" w:rsidP="00FE7086">
      <w:pPr>
        <w:spacing w:line="240" w:lineRule="auto"/>
        <w:ind w:firstLine="708"/>
        <w:contextualSpacing/>
        <w:rPr>
          <w:sz w:val="24"/>
          <w:szCs w:val="24"/>
          <w:lang w:val="en-US"/>
        </w:rPr>
      </w:pPr>
      <w:bookmarkStart w:id="55" w:name="ЛотНазвание_7"/>
      <w:bookmarkEnd w:id="55"/>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Наименование лота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Лот №7</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Право требования к Березкиной Елене Витальевне в размере 1722600,00 руб</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Начальная цена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1722600,00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Шаг, % от начальной цены</w:t>
            </w:r>
          </w:p>
        </w:tc>
        <w:tc>
          <w:tcPr>
            <w:tcW w:w="4786" w:type="dxa"/>
          </w:tcPr>
          <w:p w:rsidR="00301FA3" w:rsidRDefault="00301FA3" w:rsidP="00301FA3">
            <w:pPr>
              <w:spacing w:after="120" w:line="240" w:lineRule="auto"/>
              <w:contextualSpacing/>
              <w:rPr>
                <w:sz w:val="24"/>
                <w:szCs w:val="24"/>
                <w:lang w:val="en-US"/>
              </w:rPr>
            </w:pPr>
            <w:r>
              <w:rPr>
                <w:sz w:val="24"/>
                <w:szCs w:val="24"/>
                <w:lang w:val="en-US"/>
              </w:rPr>
              <w:t>10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Шаг, руб.</w:t>
            </w:r>
          </w:p>
        </w:tc>
        <w:tc>
          <w:tcPr>
            <w:tcW w:w="4786" w:type="dxa"/>
          </w:tcPr>
          <w:p w:rsidR="00301FA3" w:rsidRDefault="00301FA3" w:rsidP="00301FA3">
            <w:pPr>
              <w:spacing w:after="120" w:line="240" w:lineRule="auto"/>
              <w:contextualSpacing/>
              <w:rPr>
                <w:sz w:val="24"/>
                <w:szCs w:val="24"/>
                <w:lang w:val="en-US"/>
              </w:rPr>
            </w:pPr>
            <w:r>
              <w:rPr>
                <w:sz w:val="24"/>
                <w:szCs w:val="24"/>
                <w:lang w:val="en-US"/>
              </w:rPr>
              <w:t>172260,00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Обеспечение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Процент от начальной цены лота</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Размер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20</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Задаток вносится не позднее даты окончания приема заявок на участие в торгах.</w:t>
            </w:r>
          </w:p>
        </w:tc>
      </w:tr>
      <w:tr w:rsidR="00301FA3">
        <w:tblPrEx>
          <w:tblCellMar>
            <w:top w:w="0" w:type="dxa"/>
            <w:bottom w:w="0" w:type="dxa"/>
          </w:tblCellMar>
        </w:tblPrEx>
        <w:tc>
          <w:tcPr>
            <w:tcW w:w="4785" w:type="dxa"/>
          </w:tcPr>
          <w:p w:rsidR="00301FA3" w:rsidRDefault="00301FA3" w:rsidP="00301FA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01FA3" w:rsidRDefault="00301FA3" w:rsidP="00301FA3">
            <w:pPr>
              <w:spacing w:after="120" w:line="240" w:lineRule="auto"/>
              <w:contextualSpacing/>
              <w:rPr>
                <w:sz w:val="24"/>
                <w:szCs w:val="24"/>
                <w:lang w:val="en-US"/>
              </w:rPr>
            </w:pPr>
            <w:r>
              <w:rPr>
                <w:sz w:val="24"/>
                <w:szCs w:val="24"/>
                <w:lang w:val="en-US"/>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301FA3">
        <w:rPr>
          <w:sz w:val="24"/>
          <w:szCs w:val="24"/>
          <w:lang w:val="en-US"/>
        </w:rPr>
        <w:t>Заявок на данный лот нет.</w:t>
      </w:r>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lastRenderedPageBreak/>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1FA3"/>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2933</Words>
  <Characters>16724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2018-09-20T12:49:00Z</dcterms:created>
  <dcterms:modified xsi:type="dcterms:W3CDTF">2018-09-20T12:49:00Z</dcterms:modified>
</cp:coreProperties>
</file>