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31B10">
        <w:rPr>
          <w:b/>
          <w:sz w:val="24"/>
          <w:szCs w:val="24"/>
        </w:rPr>
        <w:t>2612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31B10">
        <w:rPr>
          <w:sz w:val="24"/>
          <w:szCs w:val="24"/>
        </w:rPr>
        <w:t>Кочкалов Сергей Александрова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31B1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31B10">
        <w:rPr>
          <w:sz w:val="24"/>
          <w:szCs w:val="24"/>
        </w:rPr>
        <w:t>АО0002612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31B1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31B10">
        <w:rPr>
          <w:sz w:val="24"/>
          <w:szCs w:val="24"/>
        </w:rPr>
        <w:t>Храмочкина Татьяна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31B1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31B10">
        <w:rPr>
          <w:sz w:val="24"/>
          <w:szCs w:val="24"/>
        </w:rPr>
        <w:t>АО0002612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31B1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31B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31B10">
              <w:rPr>
                <w:sz w:val="24"/>
                <w:szCs w:val="24"/>
              </w:rPr>
              <w:t>Храмочкина Татьяна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31B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Залоговое имущество ОАО БАНК "Западный"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31B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31B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1B1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26.04.2018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31B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05.06.2018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31B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24.04.2018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31B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24.04.2018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31B1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24.04.2018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Александрова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 Сергей Александрович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645307171102 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НП СРО «Лига»  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13849 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А57-24014/2016 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от 05.02.2018 по делу №А57-24014/2016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Храмочкина Татьяна Александровна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644903381204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рабочих дней с момента подписания протокола о результатах проведения торогов победителю направляется предложение заключить догоовр купли-продажи имущества должника с приложением проекта данного договора. Оплата должна быть произведена в течение 15 дней.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Штягина Светлана 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88452605960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31B10" w:rsidRDefault="00F31B1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Жилое помещение 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Жилое помещение (квартира), состоящая из 2 (двух) комнат, общей площадью 42,7 (сорок два целых семь десятых) кв.м., расположенное на 2 (втором) этаже 9-ти этажного дома, кадастровый (или условный) номер 63-01/38-66-366, расположенное по адресу: Саратовская область, г Энгельс, ул Тельмана, д 21, кв 114, 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2700000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Банковские реквизиты:ПОВОЛЖСКИЙ БАНК ПАО СБЕРБАНК г. САМАРА,ИНН 7707083893 КПП 645502001,БИК 043601607,Кор. Счет 30101810500000000649,Лицевой счет:42307.810.0.5600.3922702, Получатель: Храмочкина Татьяна Александровна </w:t>
            </w:r>
          </w:p>
        </w:tc>
      </w:tr>
    </w:tbl>
    <w:p w:rsidR="00F31B1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F31B1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(квартира), состоящая из 2 (двух) комнат, общей площадью 72,2 (семьдесят два целых и два десятых)кв.м., расположенной на 3 (третьем) этаже10-ти этажного жилого дома, кадастровый (или условный) номер 64-64-47/225/2008-010, расположенное по адресу: Саратовская область, г Энгельс, ул Тельмана, д 18, кв 107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3420000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171000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Банковские реквизиты:ПОВОЛЖСКИЙ БАНК ПАО СБЕРБАНК г. САМАРА,ИНН 7707083893 КПП 645502001,БИК 043601607,Кор. Счет 30101810500000000649,Лицевой счет:42307.810.0.5600.3922702, Получатель: Храмочкина Татьяна Александровна  </w:t>
            </w:r>
          </w:p>
        </w:tc>
      </w:tr>
    </w:tbl>
    <w:p w:rsidR="00F31B1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F31B10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Жилой дом с правом аренды земельного участка 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Жилой дом, назначение: индивидуальный жилой дом усадебного типа, 2-этажный, площадь всех частей здания (комнат и помещений вспомогательного использования329,8(триста двадцать девять целых восемь десятых) кв.м., общей площадью жилого помещения 99,5 (девяносто девять целых пять десятых) кв.м., кадастровый (или условный) номер 64-64-47/2008-068, инвентарный номер 63:450:003:000039990, расположенный по адресу: Саратовская область, г. Энгельс, ул. Пономаревская 1 -я, д 6,2)2) Право аренды земельного участка, категория земель: земли населенных пунктов, разрешенное использование: для индивидуальной жилой застройки, общая площадь 936 (девятьсот тридцать шесть)кв.м., кадастровый номер: 64:50:010302:108, расположенный по адресу: Саратовская область, г. Энгельс, ул. Пономаревская 1 -я, д 6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19431000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971550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</w:t>
            </w:r>
          </w:p>
        </w:tc>
      </w:tr>
      <w:tr w:rsidR="00F31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31B10" w:rsidRDefault="00F31B10" w:rsidP="00F31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Банковские реквизиты:ПОВОЛЖСКИЙ БАНК ПАО СБЕРБАНК г. САМАРА,ИНН 7707083893 КПП 645502001,БИК 043601607,Кор. Счет 30101810500000000649,Лицевой счет:42307.810.0.5600.3922702, Получатель: Храмочкина Татьяна Александровна  </w:t>
            </w: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31B10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EAF05-4BDA-4588-ABB0-6A94016B8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1255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2018-05-10T15:03:00Z</dcterms:created>
  <dcterms:modified xsi:type="dcterms:W3CDTF">2018-05-10T15:03:00Z</dcterms:modified>
</cp:coreProperties>
</file>