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C4710">
        <w:rPr>
          <w:b/>
          <w:sz w:val="24"/>
          <w:szCs w:val="24"/>
        </w:rPr>
        <w:t>7674</w:t>
      </w:r>
      <w:r w:rsidR="00831EC3">
        <w:rPr>
          <w:b/>
          <w:sz w:val="24"/>
          <w:szCs w:val="24"/>
        </w:rPr>
        <w:t xml:space="preserve"> от 17.11.2016г.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4710" w:rsidRDefault="00831EC3" w:rsidP="00AC4710">
            <w:pPr>
              <w:spacing w:after="120"/>
              <w:contextualSpacing/>
              <w:rPr>
                <w:sz w:val="24"/>
                <w:szCs w:val="24"/>
              </w:rPr>
            </w:pPr>
            <w:r w:rsidRPr="00831EC3">
              <w:rPr>
                <w:sz w:val="24"/>
                <w:szCs w:val="24"/>
                <w:lang w:val="en-US"/>
              </w:rPr>
              <w:t>mail</w:t>
            </w:r>
            <w:r w:rsidRPr="00831EC3">
              <w:rPr>
                <w:sz w:val="24"/>
                <w:szCs w:val="24"/>
              </w:rPr>
              <w:t>@</w:t>
            </w:r>
            <w:proofErr w:type="spellStart"/>
            <w:r w:rsidRPr="00831EC3">
              <w:rPr>
                <w:sz w:val="24"/>
                <w:szCs w:val="24"/>
                <w:lang w:val="en-US"/>
              </w:rPr>
              <w:t>tsep</w:t>
            </w:r>
            <w:proofErr w:type="spellEnd"/>
            <w:r w:rsidRPr="00831EC3">
              <w:rPr>
                <w:sz w:val="24"/>
                <w:szCs w:val="24"/>
              </w:rPr>
              <w:t>.</w:t>
            </w:r>
            <w:r w:rsidRPr="00831EC3">
              <w:rPr>
                <w:sz w:val="24"/>
                <w:szCs w:val="24"/>
                <w:lang w:val="en-US"/>
              </w:rPr>
              <w:t>me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4710" w:rsidRDefault="00831EC3" w:rsidP="00AC4710">
            <w:pPr>
              <w:spacing w:after="120"/>
              <w:contextualSpacing/>
              <w:rPr>
                <w:sz w:val="24"/>
                <w:szCs w:val="24"/>
              </w:rPr>
            </w:pPr>
            <w:r w:rsidRPr="00831EC3">
              <w:rPr>
                <w:sz w:val="24"/>
                <w:szCs w:val="24"/>
              </w:rPr>
              <w:t>8-800-550-96-60</w:t>
            </w:r>
            <w:bookmarkStart w:id="2" w:name="_GoBack"/>
            <w:bookmarkEnd w:id="2"/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4710" w:rsidRDefault="00AC471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2712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1: 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общей площадью 100,2 </w:t>
            </w:r>
            <w:proofErr w:type="spellStart"/>
            <w:proofErr w:type="gramStart"/>
            <w:r>
              <w:rPr>
                <w:sz w:val="24"/>
                <w:szCs w:val="24"/>
              </w:rPr>
              <w:t>кв.м.,адрес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Саратовская область, г. Балаково, ул. Академика Жук, д. 10, кв. 38, кадастровый номер: 64:40:010108:721. Начальная цена продажи Лота № 1 составляет 1 452 900,00 рублей.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10.10.2016 9:00:00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18:00:00</w:t>
            </w:r>
          </w:p>
        </w:tc>
      </w:tr>
    </w:tbl>
    <w:p w:rsidR="00AC47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4710"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4710"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Владимир Иванович</w:t>
            </w:r>
          </w:p>
        </w:tc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11.10.2016 16:15:41</w:t>
            </w:r>
          </w:p>
        </w:tc>
        <w:tc>
          <w:tcPr>
            <w:tcW w:w="3191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C471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2713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2: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общей площадью 77,5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Саратовская область, г. Балаково, ул. Академика Жук, д. 10, кв. 37 кадастровый </w:t>
            </w:r>
            <w:r>
              <w:rPr>
                <w:sz w:val="24"/>
                <w:szCs w:val="24"/>
              </w:rPr>
              <w:lastRenderedPageBreak/>
              <w:t>номер: 64:40:010108:703. Начальная цена продажи Лота № 2 составляет 1 123 750,00 рублей.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10.10.2016 9:00:00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18:00:00</w:t>
            </w:r>
          </w:p>
        </w:tc>
      </w:tr>
    </w:tbl>
    <w:p w:rsidR="00AC471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4710"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4710"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Мосеенков</w:t>
            </w:r>
            <w:proofErr w:type="spellEnd"/>
            <w:r>
              <w:rPr>
                <w:sz w:val="24"/>
                <w:szCs w:val="24"/>
              </w:rPr>
              <w:t xml:space="preserve"> Евгений Анатольевич</w:t>
            </w:r>
          </w:p>
        </w:tc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14.11.2016 14:09:34</w:t>
            </w:r>
          </w:p>
        </w:tc>
        <w:tc>
          <w:tcPr>
            <w:tcW w:w="3191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C4710"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  <w:tc>
          <w:tcPr>
            <w:tcW w:w="3190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14:56:46</w:t>
            </w:r>
          </w:p>
        </w:tc>
        <w:tc>
          <w:tcPr>
            <w:tcW w:w="3191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C471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2714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3: 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ЦТП общей площадью 190,9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Саратовская область, г. Балаково, ул. Академика Жук, д. 12/2, кадастровый номер: 64:40:010407:1509; Право аренды земельного участка общей площадью 304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адрес Сар. обл., г. Балаково, ул. Академика Жук, д. 12/2, кадастровый номер: 64:40:010407:162; Сооружение Трубопровод теплоснабжения и горячего водоснабжения площадью 676 м., кадастровый номер: 64:40:010407:1869.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10.10.2016 9:00:00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18:00:00</w:t>
            </w:r>
          </w:p>
        </w:tc>
      </w:tr>
    </w:tbl>
    <w:p w:rsidR="00AC471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AC4710" w:rsidRDefault="00AC4710" w:rsidP="00095CB8">
      <w:pPr>
        <w:contextualSpacing/>
        <w:rPr>
          <w:sz w:val="24"/>
          <w:szCs w:val="24"/>
        </w:rPr>
      </w:pPr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5" w:name="Лот_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7B0AF5" w:rsidTr="005504A0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B0AF5" w:rsidTr="005504A0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2715</w:t>
            </w:r>
          </w:p>
        </w:tc>
      </w:tr>
      <w:tr w:rsidR="007B0AF5" w:rsidTr="005504A0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4:</w:t>
            </w:r>
          </w:p>
        </w:tc>
      </w:tr>
      <w:tr w:rsidR="007B0AF5" w:rsidTr="005504A0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общей площадью 62,9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адрес Саратовская область, г. Балаково, ул. Строительная, д. 41, кадастровый номер: 64:40:020301:3854. </w:t>
            </w:r>
          </w:p>
        </w:tc>
      </w:tr>
      <w:tr w:rsidR="007B0AF5" w:rsidTr="005504A0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10.10.2016 9:00:00</w:t>
            </w:r>
          </w:p>
        </w:tc>
      </w:tr>
      <w:tr w:rsidR="007B0AF5" w:rsidTr="005504A0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18:00:00</w:t>
            </w:r>
          </w:p>
        </w:tc>
      </w:tr>
    </w:tbl>
    <w:p w:rsidR="00AC471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" w:name="ЗаявкиНазвание_4"/>
      <w:bookmarkEnd w:id="16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7" w:name="Заявки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0AF5" w:rsidRPr="007B0AF5" w:rsidTr="00B84001">
        <w:tc>
          <w:tcPr>
            <w:tcW w:w="3190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Статус заявки</w:t>
            </w:r>
          </w:p>
        </w:tc>
      </w:tr>
      <w:tr w:rsidR="007B0AF5" w:rsidRPr="007B0AF5" w:rsidTr="00B84001">
        <w:tc>
          <w:tcPr>
            <w:tcW w:w="3190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Гудкова Светлана Сергеевна</w:t>
            </w:r>
          </w:p>
        </w:tc>
        <w:tc>
          <w:tcPr>
            <w:tcW w:w="3190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14.11.2016 20:33:18</w:t>
            </w:r>
          </w:p>
        </w:tc>
        <w:tc>
          <w:tcPr>
            <w:tcW w:w="3191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Допущена</w:t>
            </w:r>
          </w:p>
        </w:tc>
      </w:tr>
    </w:tbl>
    <w:p w:rsidR="00AC471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ЛотНазвание_5"/>
      <w:bookmarkEnd w:id="18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9" w:name="Лот_5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7B0AF5" w:rsidTr="00C05A2A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B0AF5" w:rsidTr="00C05A2A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2716</w:t>
            </w:r>
          </w:p>
        </w:tc>
      </w:tr>
      <w:tr w:rsidR="007B0AF5" w:rsidTr="00C05A2A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5:</w:t>
            </w:r>
          </w:p>
        </w:tc>
      </w:tr>
      <w:tr w:rsidR="007B0AF5" w:rsidTr="00C05A2A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общей площадью 10,2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адрес Саратовская область, г. Балаково, ул. Проспект Героев, д. 39, кадастровый номер: 64:40:020207:1211.</w:t>
            </w:r>
          </w:p>
        </w:tc>
      </w:tr>
      <w:tr w:rsidR="007B0AF5" w:rsidTr="00C05A2A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10.10.2016 9:00:00</w:t>
            </w:r>
          </w:p>
        </w:tc>
      </w:tr>
      <w:tr w:rsidR="007B0AF5" w:rsidTr="00C05A2A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18:00:00</w:t>
            </w:r>
          </w:p>
        </w:tc>
      </w:tr>
    </w:tbl>
    <w:p w:rsidR="00AC471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ЗаявкиНазвание_5"/>
      <w:bookmarkEnd w:id="20"/>
    </w:p>
    <w:p w:rsidR="007B0AF5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1" w:name="Заявки_5"/>
      <w:bookmarkStart w:id="22" w:name="ЛотНазвание_6"/>
      <w:bookmarkEnd w:id="21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0AF5" w:rsidTr="00B84001">
        <w:tc>
          <w:tcPr>
            <w:tcW w:w="3190" w:type="dxa"/>
          </w:tcPr>
          <w:p w:rsidR="007B0AF5" w:rsidRDefault="007B0AF5" w:rsidP="00B84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0AF5" w:rsidRDefault="007B0AF5" w:rsidP="00B84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0AF5" w:rsidRDefault="007B0AF5" w:rsidP="00B84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B0AF5" w:rsidTr="00B84001">
        <w:tc>
          <w:tcPr>
            <w:tcW w:w="3190" w:type="dxa"/>
          </w:tcPr>
          <w:p w:rsidR="007B0AF5" w:rsidRDefault="007B0AF5" w:rsidP="00B84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Родионова Людмила Владимировна</w:t>
            </w:r>
          </w:p>
        </w:tc>
        <w:tc>
          <w:tcPr>
            <w:tcW w:w="3190" w:type="dxa"/>
          </w:tcPr>
          <w:p w:rsidR="007B0AF5" w:rsidRDefault="007B0AF5" w:rsidP="00B84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14.11.2016 21:59:31</w:t>
            </w:r>
          </w:p>
        </w:tc>
        <w:tc>
          <w:tcPr>
            <w:tcW w:w="3191" w:type="dxa"/>
          </w:tcPr>
          <w:p w:rsidR="007B0AF5" w:rsidRDefault="007B0AF5" w:rsidP="00B840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  <w:r>
              <w:rPr>
                <w:sz w:val="24"/>
                <w:szCs w:val="24"/>
              </w:rPr>
              <w:t xml:space="preserve"> (заявка не соответствует требованиям сообщения о торгах)</w:t>
            </w:r>
          </w:p>
        </w:tc>
      </w:tr>
    </w:tbl>
    <w:p w:rsidR="00AC4710" w:rsidRDefault="00AC4710" w:rsidP="00095CB8">
      <w:pPr>
        <w:contextualSpacing/>
        <w:rPr>
          <w:sz w:val="24"/>
          <w:szCs w:val="24"/>
        </w:rPr>
      </w:pPr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3" w:name="Лот_6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7B0AF5" w:rsidTr="002F46EC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B0AF5" w:rsidTr="002F46EC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</w:t>
            </w:r>
          </w:p>
        </w:tc>
      </w:tr>
      <w:tr w:rsidR="007B0AF5" w:rsidTr="002F46EC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6:</w:t>
            </w:r>
          </w:p>
        </w:tc>
      </w:tr>
      <w:tr w:rsidR="007B0AF5" w:rsidTr="002F46EC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помещение общей площадью 10,7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адрес Саратовская область, г. Балаково, ул. Проспект Героев, д. 39, кадастровый номер: 64:40:020207:1215.</w:t>
            </w:r>
          </w:p>
        </w:tc>
      </w:tr>
      <w:tr w:rsidR="007B0AF5" w:rsidTr="002F46EC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10.10.2016 9:00:00</w:t>
            </w:r>
          </w:p>
        </w:tc>
      </w:tr>
      <w:tr w:rsidR="007B0AF5" w:rsidTr="002F46EC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18:00:00</w:t>
            </w:r>
          </w:p>
        </w:tc>
      </w:tr>
    </w:tbl>
    <w:p w:rsidR="00AC471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ЗаявкиНазвание_6"/>
      <w:bookmarkEnd w:id="24"/>
    </w:p>
    <w:p w:rsidR="007B0AF5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5" w:name="Заявки_6"/>
      <w:bookmarkStart w:id="26" w:name="ЛотНазвание_7"/>
      <w:bookmarkEnd w:id="25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B0AF5" w:rsidRPr="007B0AF5" w:rsidTr="00B84001">
        <w:tc>
          <w:tcPr>
            <w:tcW w:w="3190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Статус заявки</w:t>
            </w:r>
          </w:p>
        </w:tc>
      </w:tr>
      <w:tr w:rsidR="007B0AF5" w:rsidRPr="007B0AF5" w:rsidTr="00B84001">
        <w:tc>
          <w:tcPr>
            <w:tcW w:w="3190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Родионова Людмила Владимировна</w:t>
            </w:r>
          </w:p>
        </w:tc>
        <w:tc>
          <w:tcPr>
            <w:tcW w:w="3190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14.11.2016 21:56:37</w:t>
            </w:r>
          </w:p>
        </w:tc>
        <w:tc>
          <w:tcPr>
            <w:tcW w:w="3191" w:type="dxa"/>
          </w:tcPr>
          <w:p w:rsidR="007B0AF5" w:rsidRPr="007B0AF5" w:rsidRDefault="007B0AF5" w:rsidP="007B0AF5">
            <w:pPr>
              <w:contextualSpacing/>
              <w:rPr>
                <w:sz w:val="24"/>
                <w:szCs w:val="24"/>
              </w:rPr>
            </w:pPr>
            <w:r w:rsidRPr="007B0AF5">
              <w:rPr>
                <w:sz w:val="24"/>
                <w:szCs w:val="24"/>
              </w:rPr>
              <w:t>Отклонена</w:t>
            </w:r>
            <w:r>
              <w:rPr>
                <w:sz w:val="24"/>
                <w:szCs w:val="24"/>
              </w:rPr>
              <w:t xml:space="preserve"> </w:t>
            </w:r>
            <w:r w:rsidRPr="007B0AF5">
              <w:rPr>
                <w:sz w:val="24"/>
                <w:szCs w:val="24"/>
              </w:rPr>
              <w:t>(заявка не соответствует требованиям сообщения о торгах)</w:t>
            </w:r>
          </w:p>
        </w:tc>
      </w:tr>
    </w:tbl>
    <w:p w:rsidR="00AC4710" w:rsidRDefault="00AC4710" w:rsidP="00095CB8">
      <w:pPr>
        <w:contextualSpacing/>
        <w:rPr>
          <w:sz w:val="24"/>
          <w:szCs w:val="24"/>
        </w:rPr>
      </w:pPr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7" w:name="Лот_7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7B0AF5" w:rsidTr="006B418D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B0AF5" w:rsidTr="006B418D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2718</w:t>
            </w:r>
          </w:p>
        </w:tc>
      </w:tr>
      <w:tr w:rsidR="007B0AF5" w:rsidTr="006B418D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7:</w:t>
            </w:r>
          </w:p>
        </w:tc>
      </w:tr>
      <w:tr w:rsidR="007B0AF5" w:rsidTr="006B418D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Экскаватор Е180R, год выпуска 2011, </w:t>
            </w:r>
            <w:proofErr w:type="spellStart"/>
            <w:r>
              <w:rPr>
                <w:sz w:val="24"/>
                <w:szCs w:val="24"/>
              </w:rPr>
              <w:t>рег.знак</w:t>
            </w:r>
            <w:proofErr w:type="spellEnd"/>
            <w:r>
              <w:rPr>
                <w:sz w:val="24"/>
                <w:szCs w:val="24"/>
              </w:rPr>
              <w:t xml:space="preserve"> СН4182</w:t>
            </w:r>
          </w:p>
        </w:tc>
      </w:tr>
      <w:tr w:rsidR="007B0AF5" w:rsidTr="006B418D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10.10.2016 9:00:00</w:t>
            </w:r>
          </w:p>
        </w:tc>
      </w:tr>
      <w:tr w:rsidR="007B0AF5" w:rsidTr="006B418D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18:00:00</w:t>
            </w:r>
          </w:p>
        </w:tc>
      </w:tr>
    </w:tbl>
    <w:p w:rsidR="00AC471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ЗаявкиНазвание_7"/>
      <w:bookmarkEnd w:id="28"/>
    </w:p>
    <w:p w:rsidR="007B0AF5" w:rsidRPr="007B0AF5" w:rsidRDefault="007B0AF5" w:rsidP="007B0AF5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</w:t>
      </w:r>
      <w:r w:rsidRPr="007B0AF5">
        <w:rPr>
          <w:sz w:val="24"/>
          <w:szCs w:val="24"/>
        </w:rPr>
        <w:t xml:space="preserve"> отсутствуют.</w:t>
      </w:r>
    </w:p>
    <w:p w:rsidR="00AC471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ЛотНазвание_8"/>
      <w:bookmarkEnd w:id="29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0" w:name="Лот_8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7B0AF5" w:rsidTr="003D33AE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5" w:type="dxa"/>
          </w:tcPr>
          <w:p w:rsidR="007B0AF5" w:rsidRPr="00580B77" w:rsidRDefault="007B0AF5" w:rsidP="007B0AF5">
            <w:pPr>
              <w:spacing w:after="120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580B77">
              <w:rPr>
                <w:rFonts w:ascii="Calibri" w:eastAsia="Calibri" w:hAnsi="Calibri" w:cs="Times New Roman"/>
                <w:sz w:val="24"/>
                <w:szCs w:val="24"/>
              </w:rPr>
              <w:t>Закрытое акционерное общество «</w:t>
            </w:r>
            <w:proofErr w:type="spellStart"/>
            <w:r w:rsidRPr="00580B77">
              <w:rPr>
                <w:rFonts w:ascii="Calibri" w:eastAsia="Calibri" w:hAnsi="Calibri" w:cs="Times New Roman"/>
                <w:sz w:val="24"/>
                <w:szCs w:val="24"/>
              </w:rPr>
              <w:t>Саратовгесстрой</w:t>
            </w:r>
            <w:proofErr w:type="spellEnd"/>
            <w:r w:rsidRPr="00580B77">
              <w:rPr>
                <w:rFonts w:ascii="Calibri" w:eastAsia="Calibri" w:hAnsi="Calibri" w:cs="Times New Roman"/>
                <w:sz w:val="24"/>
                <w:szCs w:val="24"/>
              </w:rPr>
              <w:t>»</w:t>
            </w:r>
          </w:p>
        </w:tc>
      </w:tr>
      <w:tr w:rsidR="007B0AF5" w:rsidTr="003D33AE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5" w:type="dxa"/>
          </w:tcPr>
          <w:p w:rsidR="007B0AF5" w:rsidRPr="00580B77" w:rsidRDefault="007B0AF5" w:rsidP="007B0AF5">
            <w:pPr>
              <w:spacing w:after="120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580B77">
              <w:rPr>
                <w:rFonts w:ascii="Calibri" w:eastAsia="Calibri" w:hAnsi="Calibri" w:cs="Times New Roman"/>
                <w:sz w:val="24"/>
                <w:szCs w:val="24"/>
              </w:rPr>
              <w:t>2719</w:t>
            </w:r>
          </w:p>
        </w:tc>
      </w:tr>
      <w:tr w:rsidR="007B0AF5" w:rsidTr="003D33AE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5" w:type="dxa"/>
          </w:tcPr>
          <w:p w:rsidR="007B0AF5" w:rsidRPr="00580B77" w:rsidRDefault="007B0AF5" w:rsidP="007B0AF5">
            <w:pPr>
              <w:spacing w:after="120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580B77">
              <w:rPr>
                <w:rFonts w:ascii="Calibri" w:eastAsia="Calibri" w:hAnsi="Calibri" w:cs="Times New Roman"/>
                <w:sz w:val="24"/>
                <w:szCs w:val="24"/>
              </w:rPr>
              <w:t>Лот № 8:</w:t>
            </w:r>
          </w:p>
        </w:tc>
      </w:tr>
      <w:tr w:rsidR="007B0AF5" w:rsidTr="003D33AE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5" w:type="dxa"/>
          </w:tcPr>
          <w:p w:rsidR="007B0AF5" w:rsidRPr="00580B77" w:rsidRDefault="007B0AF5" w:rsidP="007B0AF5">
            <w:pPr>
              <w:spacing w:after="120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580B77">
              <w:rPr>
                <w:rFonts w:ascii="Calibri" w:eastAsia="Calibri" w:hAnsi="Calibri" w:cs="Times New Roman"/>
                <w:sz w:val="24"/>
                <w:szCs w:val="24"/>
              </w:rPr>
              <w:t xml:space="preserve">Кран ДЭК-251 рег. №1285 «Б» (зав. номер 6374) стреловой самоходный гусеничный. </w:t>
            </w:r>
          </w:p>
        </w:tc>
      </w:tr>
      <w:tr w:rsidR="007B0AF5" w:rsidTr="003D33AE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5" w:type="dxa"/>
          </w:tcPr>
          <w:p w:rsidR="007B0AF5" w:rsidRPr="00580B77" w:rsidRDefault="007B0AF5" w:rsidP="007B0AF5">
            <w:pPr>
              <w:spacing w:after="120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580B77">
              <w:rPr>
                <w:rFonts w:ascii="Calibri" w:eastAsia="Calibri" w:hAnsi="Calibri" w:cs="Times New Roman"/>
                <w:sz w:val="24"/>
                <w:szCs w:val="24"/>
              </w:rPr>
              <w:t>10.10.2016 9:00:00</w:t>
            </w:r>
          </w:p>
        </w:tc>
      </w:tr>
      <w:tr w:rsidR="007B0AF5" w:rsidTr="003D33AE">
        <w:tc>
          <w:tcPr>
            <w:tcW w:w="4785" w:type="dxa"/>
          </w:tcPr>
          <w:p w:rsidR="007B0AF5" w:rsidRDefault="007B0AF5" w:rsidP="007B0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5" w:type="dxa"/>
          </w:tcPr>
          <w:p w:rsidR="007B0AF5" w:rsidRPr="00580B77" w:rsidRDefault="007B0AF5" w:rsidP="007B0AF5">
            <w:pPr>
              <w:spacing w:after="120"/>
              <w:contextualSpacing/>
              <w:rPr>
                <w:rFonts w:ascii="Calibri" w:eastAsia="Calibri" w:hAnsi="Calibri" w:cs="Times New Roman"/>
                <w:sz w:val="24"/>
                <w:szCs w:val="24"/>
              </w:rPr>
            </w:pPr>
            <w:r w:rsidRPr="00580B77">
              <w:rPr>
                <w:rFonts w:ascii="Calibri" w:eastAsia="Calibri" w:hAnsi="Calibri" w:cs="Times New Roman"/>
                <w:sz w:val="24"/>
                <w:szCs w:val="24"/>
              </w:rPr>
              <w:t>15.11.2016 18:00:00</w:t>
            </w:r>
          </w:p>
        </w:tc>
      </w:tr>
    </w:tbl>
    <w:p w:rsidR="00AC471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ЗаявкиНазвание_8"/>
      <w:bookmarkEnd w:id="31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AC471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9"/>
      <w:bookmarkEnd w:id="32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3" w:name="Лот_9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2720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9: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Кран ДЭК-251 рег. №7184 стреловой самоходный гусеничный. 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10.10.2016 9:00:00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18:00:00</w:t>
            </w:r>
          </w:p>
        </w:tc>
      </w:tr>
    </w:tbl>
    <w:p w:rsidR="00AC4710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9"/>
      <w:bookmarkEnd w:id="34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AC471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10"/>
      <w:bookmarkEnd w:id="35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36" w:name="Лот_10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2721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земельного участка общей площадью 8441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64:05:131201:0026; Право аренды </w:t>
            </w:r>
            <w:r>
              <w:rPr>
                <w:sz w:val="24"/>
                <w:szCs w:val="24"/>
              </w:rPr>
              <w:lastRenderedPageBreak/>
              <w:t xml:space="preserve">земельного участка общей площадью 425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64:40:020301:3447; Право аренды земельного участка общей площадью 1333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64:40:020301:3537; Право аренды земельного участка общей площадью 3531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64-40:020301:3540; Право аренды земельного участка общей площадью 265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64-40:020301:3541; Право аренды земельного участка общей площадью 3998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64:40:020301:3542; Право аренды земельного участка общей площадью 3710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64:40:020301:3539; Право аренды земельного участка общей площадью 365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64:40:020301:3543; Право аренды земельного участка общей площадью 1176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номер: 64:40:020301:3538.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10.10.2016 9:00:00</w:t>
            </w:r>
          </w:p>
        </w:tc>
      </w:tr>
      <w:tr w:rsidR="00AC4710">
        <w:tc>
          <w:tcPr>
            <w:tcW w:w="4785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4710" w:rsidRDefault="00AC4710" w:rsidP="00AC471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15.11.2016 18:00:00</w:t>
            </w:r>
          </w:p>
        </w:tc>
      </w:tr>
    </w:tbl>
    <w:p w:rsidR="00AC4710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10"/>
      <w:bookmarkEnd w:id="37"/>
    </w:p>
    <w:p w:rsidR="00AC4710" w:rsidRDefault="00AC471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095CB8" w:rsidRPr="005255C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ЛотНазвание_11"/>
      <w:bookmarkEnd w:id="38"/>
      <w:r>
        <w:rPr>
          <w:sz w:val="24"/>
          <w:szCs w:val="24"/>
        </w:rPr>
        <w:t xml:space="preserve"> </w:t>
      </w:r>
      <w:bookmarkStart w:id="39" w:name="Лот_11"/>
      <w:bookmarkEnd w:id="39"/>
      <w:r>
        <w:rPr>
          <w:sz w:val="24"/>
          <w:szCs w:val="24"/>
        </w:rPr>
        <w:t xml:space="preserve"> </w:t>
      </w:r>
      <w:bookmarkStart w:id="40" w:name="ЗаявкиНазвание_11"/>
      <w:bookmarkEnd w:id="40"/>
      <w:r>
        <w:rPr>
          <w:sz w:val="24"/>
          <w:szCs w:val="24"/>
        </w:rPr>
        <w:t xml:space="preserve"> </w:t>
      </w:r>
      <w:bookmarkStart w:id="41" w:name="Заявки_11"/>
      <w:bookmarkEnd w:id="41"/>
      <w:r>
        <w:rPr>
          <w:sz w:val="24"/>
          <w:szCs w:val="24"/>
        </w:rPr>
        <w:t xml:space="preserve"> </w:t>
      </w:r>
      <w:bookmarkStart w:id="42" w:name="ЛотНазвание_12"/>
      <w:bookmarkEnd w:id="42"/>
      <w:r>
        <w:rPr>
          <w:sz w:val="24"/>
          <w:szCs w:val="24"/>
        </w:rPr>
        <w:t xml:space="preserve"> </w:t>
      </w:r>
      <w:bookmarkStart w:id="43" w:name="Лот_12"/>
      <w:bookmarkEnd w:id="43"/>
      <w:r>
        <w:rPr>
          <w:sz w:val="24"/>
          <w:szCs w:val="24"/>
        </w:rPr>
        <w:t xml:space="preserve"> </w:t>
      </w:r>
      <w:bookmarkStart w:id="44" w:name="ЗаявкиНазвание_12"/>
      <w:bookmarkEnd w:id="44"/>
      <w:r>
        <w:rPr>
          <w:sz w:val="24"/>
          <w:szCs w:val="24"/>
        </w:rPr>
        <w:t xml:space="preserve"> </w:t>
      </w:r>
      <w:bookmarkStart w:id="45" w:name="Заявки_12"/>
      <w:bookmarkEnd w:id="45"/>
      <w:r>
        <w:rPr>
          <w:sz w:val="24"/>
          <w:szCs w:val="24"/>
        </w:rPr>
        <w:t xml:space="preserve"> </w:t>
      </w:r>
      <w:bookmarkStart w:id="46" w:name="ЛотНазвание_13"/>
      <w:bookmarkEnd w:id="46"/>
      <w:r>
        <w:rPr>
          <w:sz w:val="24"/>
          <w:szCs w:val="24"/>
        </w:rPr>
        <w:t xml:space="preserve"> </w:t>
      </w:r>
      <w:bookmarkStart w:id="47" w:name="Лот_13"/>
      <w:bookmarkEnd w:id="47"/>
      <w:r>
        <w:rPr>
          <w:sz w:val="24"/>
          <w:szCs w:val="24"/>
        </w:rPr>
        <w:t xml:space="preserve"> </w:t>
      </w:r>
      <w:bookmarkStart w:id="48" w:name="ЗаявкиНазвание_13"/>
      <w:bookmarkEnd w:id="48"/>
      <w:r>
        <w:rPr>
          <w:sz w:val="24"/>
          <w:szCs w:val="24"/>
        </w:rPr>
        <w:t xml:space="preserve"> </w:t>
      </w:r>
      <w:bookmarkStart w:id="49" w:name="Заявки_13"/>
      <w:bookmarkEnd w:id="49"/>
      <w:r>
        <w:rPr>
          <w:sz w:val="24"/>
          <w:szCs w:val="24"/>
        </w:rPr>
        <w:t xml:space="preserve"> </w:t>
      </w:r>
      <w:bookmarkStart w:id="50" w:name="ЛотНазвание_14"/>
      <w:bookmarkEnd w:id="50"/>
      <w:r>
        <w:rPr>
          <w:sz w:val="24"/>
          <w:szCs w:val="24"/>
        </w:rPr>
        <w:t xml:space="preserve"> </w:t>
      </w:r>
      <w:bookmarkStart w:id="51" w:name="Лот_14"/>
      <w:bookmarkEnd w:id="51"/>
      <w:r>
        <w:rPr>
          <w:sz w:val="24"/>
          <w:szCs w:val="24"/>
        </w:rPr>
        <w:t xml:space="preserve"> </w:t>
      </w:r>
      <w:bookmarkStart w:id="52" w:name="ЗаявкиНазвание_14"/>
      <w:bookmarkEnd w:id="52"/>
      <w:r>
        <w:rPr>
          <w:sz w:val="24"/>
          <w:szCs w:val="24"/>
        </w:rPr>
        <w:t xml:space="preserve"> </w:t>
      </w:r>
      <w:bookmarkStart w:id="53" w:name="Заявки_14"/>
      <w:bookmarkEnd w:id="53"/>
      <w:r>
        <w:rPr>
          <w:sz w:val="24"/>
          <w:szCs w:val="24"/>
        </w:rPr>
        <w:t xml:space="preserve"> </w:t>
      </w:r>
      <w:bookmarkStart w:id="54" w:name="ЛотНазвание_15"/>
      <w:bookmarkEnd w:id="54"/>
      <w:r>
        <w:rPr>
          <w:sz w:val="24"/>
          <w:szCs w:val="24"/>
        </w:rPr>
        <w:t xml:space="preserve"> </w:t>
      </w:r>
      <w:bookmarkStart w:id="55" w:name="Лот_15"/>
      <w:bookmarkEnd w:id="55"/>
      <w:r>
        <w:rPr>
          <w:sz w:val="24"/>
          <w:szCs w:val="24"/>
        </w:rPr>
        <w:t xml:space="preserve"> </w:t>
      </w:r>
      <w:bookmarkStart w:id="56" w:name="ЗаявкиНазвание_15"/>
      <w:bookmarkEnd w:id="56"/>
      <w:r>
        <w:rPr>
          <w:sz w:val="24"/>
          <w:szCs w:val="24"/>
        </w:rPr>
        <w:t xml:space="preserve"> </w:t>
      </w:r>
      <w:bookmarkStart w:id="57" w:name="Заявки_15"/>
      <w:bookmarkEnd w:id="57"/>
      <w:r>
        <w:rPr>
          <w:sz w:val="24"/>
          <w:szCs w:val="24"/>
        </w:rPr>
        <w:t xml:space="preserve"> </w:t>
      </w:r>
      <w:bookmarkStart w:id="58" w:name="ЛотНазвание_16"/>
      <w:bookmarkEnd w:id="58"/>
      <w:r>
        <w:rPr>
          <w:sz w:val="24"/>
          <w:szCs w:val="24"/>
        </w:rPr>
        <w:t xml:space="preserve"> </w:t>
      </w:r>
      <w:bookmarkStart w:id="59" w:name="Лот_16"/>
      <w:bookmarkEnd w:id="59"/>
      <w:r>
        <w:rPr>
          <w:sz w:val="24"/>
          <w:szCs w:val="24"/>
        </w:rPr>
        <w:t xml:space="preserve"> </w:t>
      </w:r>
      <w:bookmarkStart w:id="60" w:name="ЗаявкиНазвание_16"/>
      <w:bookmarkEnd w:id="60"/>
      <w:r>
        <w:rPr>
          <w:sz w:val="24"/>
          <w:szCs w:val="24"/>
        </w:rPr>
        <w:t xml:space="preserve"> </w:t>
      </w:r>
      <w:bookmarkStart w:id="61" w:name="Заявки_16"/>
      <w:bookmarkEnd w:id="61"/>
      <w:r>
        <w:rPr>
          <w:sz w:val="24"/>
          <w:szCs w:val="24"/>
        </w:rPr>
        <w:t xml:space="preserve"> </w:t>
      </w:r>
      <w:bookmarkStart w:id="62" w:name="ЛотНазвание_17"/>
      <w:bookmarkEnd w:id="62"/>
      <w:r>
        <w:rPr>
          <w:sz w:val="24"/>
          <w:szCs w:val="24"/>
        </w:rPr>
        <w:t xml:space="preserve"> </w:t>
      </w:r>
      <w:bookmarkStart w:id="63" w:name="Лот_17"/>
      <w:bookmarkEnd w:id="63"/>
      <w:r>
        <w:rPr>
          <w:sz w:val="24"/>
          <w:szCs w:val="24"/>
        </w:rPr>
        <w:t xml:space="preserve"> </w:t>
      </w:r>
      <w:bookmarkStart w:id="64" w:name="ЗаявкиНазвание_17"/>
      <w:bookmarkEnd w:id="64"/>
      <w:r>
        <w:rPr>
          <w:sz w:val="24"/>
          <w:szCs w:val="24"/>
        </w:rPr>
        <w:t xml:space="preserve"> </w:t>
      </w:r>
      <w:bookmarkStart w:id="65" w:name="Заявки_17"/>
      <w:bookmarkEnd w:id="65"/>
      <w:r>
        <w:rPr>
          <w:sz w:val="24"/>
          <w:szCs w:val="24"/>
        </w:rPr>
        <w:t xml:space="preserve"> </w:t>
      </w:r>
      <w:bookmarkStart w:id="66" w:name="ЛотНазвание_18"/>
      <w:bookmarkEnd w:id="66"/>
      <w:r>
        <w:rPr>
          <w:sz w:val="24"/>
          <w:szCs w:val="24"/>
        </w:rPr>
        <w:t xml:space="preserve"> </w:t>
      </w:r>
      <w:bookmarkStart w:id="67" w:name="Лот_18"/>
      <w:bookmarkEnd w:id="67"/>
      <w:r>
        <w:rPr>
          <w:sz w:val="24"/>
          <w:szCs w:val="24"/>
        </w:rPr>
        <w:t xml:space="preserve"> </w:t>
      </w:r>
      <w:bookmarkStart w:id="68" w:name="ЗаявкиНазвание_18"/>
      <w:bookmarkEnd w:id="68"/>
      <w:r>
        <w:rPr>
          <w:sz w:val="24"/>
          <w:szCs w:val="24"/>
        </w:rPr>
        <w:t xml:space="preserve"> </w:t>
      </w:r>
      <w:bookmarkStart w:id="69" w:name="Заявки_18"/>
      <w:bookmarkEnd w:id="69"/>
      <w:r>
        <w:rPr>
          <w:sz w:val="24"/>
          <w:szCs w:val="24"/>
        </w:rPr>
        <w:t xml:space="preserve"> </w:t>
      </w:r>
      <w:bookmarkStart w:id="70" w:name="ЛотНазвание_19"/>
      <w:bookmarkEnd w:id="70"/>
      <w:r>
        <w:rPr>
          <w:sz w:val="24"/>
          <w:szCs w:val="24"/>
        </w:rPr>
        <w:t xml:space="preserve"> </w:t>
      </w:r>
      <w:bookmarkStart w:id="71" w:name="Лот_19"/>
      <w:bookmarkEnd w:id="71"/>
      <w:r>
        <w:rPr>
          <w:sz w:val="24"/>
          <w:szCs w:val="24"/>
        </w:rPr>
        <w:t xml:space="preserve"> </w:t>
      </w:r>
      <w:bookmarkStart w:id="72" w:name="ЗаявкиНазвание_19"/>
      <w:bookmarkEnd w:id="72"/>
      <w:r>
        <w:rPr>
          <w:sz w:val="24"/>
          <w:szCs w:val="24"/>
        </w:rPr>
        <w:t xml:space="preserve"> </w:t>
      </w:r>
      <w:bookmarkStart w:id="73" w:name="Заявки_19"/>
      <w:bookmarkEnd w:id="73"/>
      <w:r>
        <w:rPr>
          <w:sz w:val="24"/>
          <w:szCs w:val="24"/>
        </w:rPr>
        <w:t xml:space="preserve"> </w:t>
      </w:r>
      <w:bookmarkStart w:id="74" w:name="ЛотНазвание_20"/>
      <w:bookmarkEnd w:id="74"/>
      <w:r>
        <w:rPr>
          <w:sz w:val="24"/>
          <w:szCs w:val="24"/>
        </w:rPr>
        <w:t xml:space="preserve"> </w:t>
      </w:r>
      <w:bookmarkStart w:id="75" w:name="Лот_20"/>
      <w:bookmarkEnd w:id="75"/>
      <w:r>
        <w:rPr>
          <w:sz w:val="24"/>
          <w:szCs w:val="24"/>
        </w:rPr>
        <w:t xml:space="preserve"> </w:t>
      </w:r>
      <w:bookmarkStart w:id="76" w:name="ЗаявкиНазвание_20"/>
      <w:bookmarkEnd w:id="76"/>
      <w:r>
        <w:rPr>
          <w:sz w:val="24"/>
          <w:szCs w:val="24"/>
        </w:rPr>
        <w:t xml:space="preserve"> </w:t>
      </w:r>
      <w:bookmarkStart w:id="77" w:name="Заявки_20"/>
      <w:bookmarkEnd w:id="77"/>
      <w:r>
        <w:rPr>
          <w:sz w:val="24"/>
          <w:szCs w:val="24"/>
        </w:rPr>
        <w:t xml:space="preserve"> </w:t>
      </w:r>
      <w:bookmarkStart w:id="78" w:name="ЛотНазвание_21"/>
      <w:bookmarkEnd w:id="78"/>
      <w:r>
        <w:rPr>
          <w:sz w:val="24"/>
          <w:szCs w:val="24"/>
        </w:rPr>
        <w:t xml:space="preserve"> </w:t>
      </w:r>
      <w:bookmarkStart w:id="79" w:name="Лот_21"/>
      <w:bookmarkEnd w:id="79"/>
      <w:r>
        <w:rPr>
          <w:sz w:val="24"/>
          <w:szCs w:val="24"/>
        </w:rPr>
        <w:t xml:space="preserve"> </w:t>
      </w:r>
      <w:bookmarkStart w:id="80" w:name="ЗаявкиНазвание_21"/>
      <w:bookmarkEnd w:id="80"/>
      <w:r>
        <w:rPr>
          <w:sz w:val="24"/>
          <w:szCs w:val="24"/>
        </w:rPr>
        <w:t xml:space="preserve"> </w:t>
      </w:r>
      <w:bookmarkStart w:id="81" w:name="Заявки_21"/>
      <w:bookmarkEnd w:id="81"/>
      <w:r>
        <w:rPr>
          <w:sz w:val="24"/>
          <w:szCs w:val="24"/>
        </w:rPr>
        <w:t xml:space="preserve"> </w:t>
      </w:r>
      <w:bookmarkStart w:id="82" w:name="ЛотНазвание_22"/>
      <w:bookmarkEnd w:id="82"/>
      <w:r>
        <w:rPr>
          <w:sz w:val="24"/>
          <w:szCs w:val="24"/>
        </w:rPr>
        <w:t xml:space="preserve"> </w:t>
      </w:r>
      <w:bookmarkStart w:id="83" w:name="Лот_22"/>
      <w:bookmarkEnd w:id="83"/>
      <w:r>
        <w:rPr>
          <w:sz w:val="24"/>
          <w:szCs w:val="24"/>
        </w:rPr>
        <w:t xml:space="preserve"> </w:t>
      </w:r>
      <w:bookmarkStart w:id="84" w:name="ЗаявкиНазвание_22"/>
      <w:bookmarkEnd w:id="84"/>
      <w:r>
        <w:rPr>
          <w:sz w:val="24"/>
          <w:szCs w:val="24"/>
        </w:rPr>
        <w:t xml:space="preserve"> </w:t>
      </w:r>
      <w:bookmarkStart w:id="85" w:name="Заявки_22"/>
      <w:bookmarkEnd w:id="85"/>
      <w:r>
        <w:rPr>
          <w:sz w:val="24"/>
          <w:szCs w:val="24"/>
        </w:rPr>
        <w:t xml:space="preserve"> </w:t>
      </w:r>
      <w:bookmarkStart w:id="86" w:name="ЛотНазвание_23"/>
      <w:bookmarkEnd w:id="86"/>
      <w:r>
        <w:rPr>
          <w:sz w:val="24"/>
          <w:szCs w:val="24"/>
        </w:rPr>
        <w:t xml:space="preserve"> </w:t>
      </w:r>
      <w:bookmarkStart w:id="87" w:name="Лот_23"/>
      <w:bookmarkEnd w:id="87"/>
      <w:r>
        <w:rPr>
          <w:sz w:val="24"/>
          <w:szCs w:val="24"/>
        </w:rPr>
        <w:t xml:space="preserve"> </w:t>
      </w:r>
      <w:bookmarkStart w:id="88" w:name="ЗаявкиНазвание_23"/>
      <w:bookmarkEnd w:id="88"/>
      <w:r>
        <w:rPr>
          <w:sz w:val="24"/>
          <w:szCs w:val="24"/>
        </w:rPr>
        <w:t xml:space="preserve"> </w:t>
      </w:r>
      <w:bookmarkStart w:id="89" w:name="Заявки_23"/>
      <w:bookmarkStart w:id="90" w:name="ЛотНазвание_24"/>
      <w:bookmarkEnd w:id="89"/>
      <w:bookmarkEnd w:id="90"/>
      <w:r>
        <w:rPr>
          <w:sz w:val="24"/>
          <w:szCs w:val="24"/>
        </w:rPr>
        <w:t xml:space="preserve"> </w:t>
      </w:r>
      <w:bookmarkStart w:id="91" w:name="Лот_24"/>
      <w:bookmarkEnd w:id="91"/>
      <w:r>
        <w:rPr>
          <w:sz w:val="24"/>
          <w:szCs w:val="24"/>
        </w:rPr>
        <w:t xml:space="preserve"> </w:t>
      </w:r>
      <w:bookmarkStart w:id="92" w:name="ЗаявкиНазвание_24"/>
      <w:bookmarkEnd w:id="92"/>
      <w:r>
        <w:rPr>
          <w:sz w:val="24"/>
          <w:szCs w:val="24"/>
        </w:rPr>
        <w:t xml:space="preserve"> </w:t>
      </w:r>
      <w:bookmarkStart w:id="93" w:name="Заявки_24"/>
      <w:bookmarkEnd w:id="93"/>
      <w:r>
        <w:rPr>
          <w:sz w:val="24"/>
          <w:szCs w:val="24"/>
        </w:rPr>
        <w:t xml:space="preserve"> </w:t>
      </w:r>
      <w:bookmarkStart w:id="94" w:name="ЛотНазвание_25"/>
      <w:bookmarkEnd w:id="94"/>
      <w:r>
        <w:rPr>
          <w:sz w:val="24"/>
          <w:szCs w:val="24"/>
        </w:rPr>
        <w:t xml:space="preserve"> </w:t>
      </w:r>
      <w:bookmarkStart w:id="95" w:name="Лот_25"/>
      <w:bookmarkEnd w:id="95"/>
      <w:r>
        <w:rPr>
          <w:sz w:val="24"/>
          <w:szCs w:val="24"/>
        </w:rPr>
        <w:t xml:space="preserve"> </w:t>
      </w:r>
      <w:bookmarkStart w:id="96" w:name="ЗаявкиНазвание_25"/>
      <w:bookmarkEnd w:id="96"/>
      <w:r>
        <w:rPr>
          <w:sz w:val="24"/>
          <w:szCs w:val="24"/>
        </w:rPr>
        <w:t xml:space="preserve"> </w:t>
      </w:r>
      <w:bookmarkStart w:id="97" w:name="Заявки_25"/>
      <w:bookmarkEnd w:id="97"/>
      <w:r>
        <w:rPr>
          <w:sz w:val="24"/>
          <w:szCs w:val="24"/>
        </w:rPr>
        <w:t xml:space="preserve"> </w:t>
      </w:r>
      <w:bookmarkStart w:id="98" w:name="ЛотНазвание_26"/>
      <w:bookmarkEnd w:id="98"/>
      <w:r w:rsidR="00E90DAB">
        <w:rPr>
          <w:sz w:val="24"/>
          <w:szCs w:val="24"/>
        </w:rPr>
        <w:t xml:space="preserve"> </w:t>
      </w:r>
      <w:bookmarkStart w:id="99" w:name="Лот_26"/>
      <w:bookmarkEnd w:id="99"/>
      <w:r w:rsidR="00E90DAB">
        <w:rPr>
          <w:sz w:val="24"/>
          <w:szCs w:val="24"/>
        </w:rPr>
        <w:t xml:space="preserve"> </w:t>
      </w:r>
      <w:bookmarkStart w:id="100" w:name="ЗаявкиНазвание_26"/>
      <w:bookmarkEnd w:id="100"/>
      <w:r w:rsidR="00E90DAB">
        <w:rPr>
          <w:sz w:val="24"/>
          <w:szCs w:val="24"/>
        </w:rPr>
        <w:t xml:space="preserve"> </w:t>
      </w:r>
      <w:bookmarkStart w:id="101" w:name="Заявки_26"/>
      <w:bookmarkEnd w:id="101"/>
      <w:r w:rsidR="00E90DAB">
        <w:rPr>
          <w:sz w:val="24"/>
          <w:szCs w:val="24"/>
        </w:rPr>
        <w:t xml:space="preserve"> </w:t>
      </w:r>
      <w:bookmarkStart w:id="102" w:name="ЛотНазвание_27"/>
      <w:bookmarkEnd w:id="102"/>
      <w:r w:rsidR="00E90DAB">
        <w:rPr>
          <w:sz w:val="24"/>
          <w:szCs w:val="24"/>
        </w:rPr>
        <w:t xml:space="preserve"> </w:t>
      </w:r>
      <w:bookmarkStart w:id="103" w:name="Лот_27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7"/>
      <w:bookmarkEnd w:id="104"/>
      <w:r w:rsidR="00E90DAB">
        <w:rPr>
          <w:sz w:val="24"/>
          <w:szCs w:val="24"/>
        </w:rPr>
        <w:t xml:space="preserve"> </w:t>
      </w:r>
      <w:bookmarkStart w:id="105" w:name="Заявки_27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8"/>
      <w:bookmarkEnd w:id="106"/>
      <w:r w:rsidR="00E90DAB">
        <w:rPr>
          <w:sz w:val="24"/>
          <w:szCs w:val="24"/>
        </w:rPr>
        <w:t xml:space="preserve"> </w:t>
      </w:r>
      <w:bookmarkStart w:id="107" w:name="Лот_28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8"/>
      <w:bookmarkEnd w:id="108"/>
      <w:r w:rsidR="00E90DAB">
        <w:rPr>
          <w:sz w:val="24"/>
          <w:szCs w:val="24"/>
        </w:rPr>
        <w:t xml:space="preserve"> </w:t>
      </w:r>
      <w:bookmarkStart w:id="109" w:name="Заявки_28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9"/>
      <w:bookmarkEnd w:id="110"/>
      <w:r w:rsidR="00E90DAB">
        <w:rPr>
          <w:sz w:val="24"/>
          <w:szCs w:val="24"/>
        </w:rPr>
        <w:t xml:space="preserve"> </w:t>
      </w:r>
      <w:bookmarkStart w:id="111" w:name="Лот_29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9"/>
      <w:bookmarkEnd w:id="112"/>
      <w:r w:rsidR="00E90DAB">
        <w:rPr>
          <w:sz w:val="24"/>
          <w:szCs w:val="24"/>
        </w:rPr>
        <w:t xml:space="preserve"> </w:t>
      </w:r>
      <w:bookmarkStart w:id="113" w:name="Заявки_29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30"/>
      <w:bookmarkEnd w:id="114"/>
      <w:r w:rsidR="00E90DAB">
        <w:rPr>
          <w:sz w:val="24"/>
          <w:szCs w:val="24"/>
        </w:rPr>
        <w:t xml:space="preserve"> </w:t>
      </w:r>
      <w:bookmarkStart w:id="115" w:name="Лот_30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30"/>
      <w:bookmarkEnd w:id="116"/>
      <w:r w:rsidR="00E90DAB">
        <w:rPr>
          <w:sz w:val="24"/>
          <w:szCs w:val="24"/>
        </w:rPr>
        <w:t xml:space="preserve"> </w:t>
      </w:r>
      <w:bookmarkStart w:id="117" w:name="Заявки_30"/>
      <w:bookmarkEnd w:id="117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18" w:name="ПодтверждениеПодпись"/>
      <w:bookmarkEnd w:id="11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7B0AF5"/>
    <w:rsid w:val="00831EC3"/>
    <w:rsid w:val="009108BA"/>
    <w:rsid w:val="009C2929"/>
    <w:rsid w:val="00AC4710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CC6089-5B77-4E69-B06A-8893F4758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6C296-EF99-4616-B13E-037C6E931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972</Words>
  <Characters>5545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Михаил Янкин</cp:lastModifiedBy>
  <cp:revision>3</cp:revision>
  <dcterms:created xsi:type="dcterms:W3CDTF">2016-11-23T13:09:00Z</dcterms:created>
  <dcterms:modified xsi:type="dcterms:W3CDTF">2016-11-23T14:12:00Z</dcterms:modified>
</cp:coreProperties>
</file>