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850" w:rsidRPr="009A068A" w:rsidRDefault="00BF6850" w:rsidP="00BF6850">
      <w:pPr>
        <w:pStyle w:val="a3"/>
      </w:pPr>
      <w:proofErr w:type="gramStart"/>
      <w:r w:rsidRPr="009A068A">
        <w:t>Проект</w:t>
      </w:r>
      <w:r>
        <w:t xml:space="preserve"> </w:t>
      </w:r>
      <w:r w:rsidRPr="009A068A">
        <w:t xml:space="preserve"> ДОГОВОРА</w:t>
      </w:r>
      <w:proofErr w:type="gramEnd"/>
      <w:r w:rsidRPr="009A068A">
        <w:t xml:space="preserve"> О ЗАДАТКЕ</w:t>
      </w: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г. </w:t>
      </w:r>
      <w:r>
        <w:rPr>
          <w:sz w:val="22"/>
          <w:szCs w:val="22"/>
        </w:rPr>
        <w:t>Саратов</w:t>
      </w:r>
      <w:r w:rsidRPr="009A068A">
        <w:rPr>
          <w:sz w:val="22"/>
          <w:szCs w:val="22"/>
        </w:rPr>
        <w:t xml:space="preserve">       </w:t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</w:t>
      </w:r>
      <w:proofErr w:type="gramStart"/>
      <w:r>
        <w:rPr>
          <w:sz w:val="22"/>
          <w:szCs w:val="22"/>
        </w:rPr>
        <w:t xml:space="preserve">   </w:t>
      </w:r>
      <w:r w:rsidRPr="009A068A">
        <w:rPr>
          <w:sz w:val="22"/>
          <w:szCs w:val="22"/>
        </w:rPr>
        <w:t>«</w:t>
      </w:r>
      <w:proofErr w:type="gramEnd"/>
      <w:r w:rsidRPr="009A068A">
        <w:rPr>
          <w:sz w:val="22"/>
          <w:szCs w:val="22"/>
        </w:rPr>
        <w:t>___»____________201</w:t>
      </w:r>
      <w:r>
        <w:rPr>
          <w:sz w:val="22"/>
          <w:szCs w:val="22"/>
        </w:rPr>
        <w:t>5</w:t>
      </w:r>
      <w:r w:rsidRPr="009A068A">
        <w:rPr>
          <w:sz w:val="22"/>
          <w:szCs w:val="22"/>
        </w:rPr>
        <w:t xml:space="preserve"> год</w:t>
      </w: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Pr="009A068A" w:rsidRDefault="00BF6850" w:rsidP="00BF68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4E6F3C">
        <w:rPr>
          <w:b/>
          <w:sz w:val="22"/>
          <w:szCs w:val="22"/>
        </w:rPr>
        <w:t>Конкурсный управляющий Каменского муниципального унитарного предприятия ЖКХ Красноармейского района Саратовской области</w:t>
      </w:r>
      <w:r w:rsidRPr="004E6F3C">
        <w:rPr>
          <w:sz w:val="22"/>
          <w:szCs w:val="22"/>
        </w:rPr>
        <w:t xml:space="preserve"> (адрес Должника: 412815, Саратовская область, Красноармейский район, </w:t>
      </w:r>
      <w:proofErr w:type="spellStart"/>
      <w:r w:rsidRPr="004E6F3C">
        <w:rPr>
          <w:sz w:val="22"/>
          <w:szCs w:val="22"/>
        </w:rPr>
        <w:t>пгт</w:t>
      </w:r>
      <w:proofErr w:type="spellEnd"/>
      <w:r w:rsidRPr="004E6F3C">
        <w:rPr>
          <w:sz w:val="22"/>
          <w:szCs w:val="22"/>
        </w:rPr>
        <w:t xml:space="preserve">. Каменский, </w:t>
      </w:r>
      <w:proofErr w:type="spellStart"/>
      <w:r w:rsidRPr="004E6F3C">
        <w:rPr>
          <w:sz w:val="22"/>
          <w:szCs w:val="22"/>
        </w:rPr>
        <w:t>ул.Советская</w:t>
      </w:r>
      <w:proofErr w:type="spellEnd"/>
      <w:r w:rsidRPr="004E6F3C">
        <w:rPr>
          <w:sz w:val="22"/>
          <w:szCs w:val="22"/>
        </w:rPr>
        <w:t xml:space="preserve">, 39, ОГРН 1026401733852, ИНН 6442008230) </w:t>
      </w:r>
      <w:r w:rsidRPr="004E6F3C">
        <w:rPr>
          <w:b/>
          <w:sz w:val="22"/>
          <w:szCs w:val="22"/>
        </w:rPr>
        <w:t xml:space="preserve">Харитонов Алексей Петрович, </w:t>
      </w:r>
      <w:r w:rsidRPr="004E6F3C">
        <w:rPr>
          <w:sz w:val="22"/>
          <w:szCs w:val="22"/>
        </w:rPr>
        <w:t>действующий на основании Опреде</w:t>
      </w:r>
      <w:r>
        <w:rPr>
          <w:sz w:val="22"/>
          <w:szCs w:val="22"/>
        </w:rPr>
        <w:t>ления</w:t>
      </w:r>
      <w:r w:rsidRPr="004E6F3C">
        <w:rPr>
          <w:sz w:val="22"/>
          <w:szCs w:val="22"/>
        </w:rPr>
        <w:t xml:space="preserve"> Арбитражного суда </w:t>
      </w:r>
      <w:proofErr w:type="gramStart"/>
      <w:r w:rsidRPr="004E6F3C">
        <w:rPr>
          <w:sz w:val="22"/>
          <w:szCs w:val="22"/>
        </w:rPr>
        <w:t>Саратовской  области</w:t>
      </w:r>
      <w:proofErr w:type="gramEnd"/>
      <w:r w:rsidRPr="004E6F3C">
        <w:rPr>
          <w:sz w:val="22"/>
          <w:szCs w:val="22"/>
        </w:rPr>
        <w:t xml:space="preserve"> от 25.02.14 г. по делу А57-10718/2012, </w:t>
      </w:r>
      <w:r w:rsidRPr="00E51DD3">
        <w:rPr>
          <w:sz w:val="22"/>
          <w:szCs w:val="22"/>
        </w:rPr>
        <w:t xml:space="preserve">именуемый в дальнейшем «Организатор торгов» с одной стороны, и </w:t>
      </w:r>
      <w:r>
        <w:rPr>
          <w:sz w:val="22"/>
          <w:szCs w:val="22"/>
        </w:rPr>
        <w:t>________________________________________________________________________</w:t>
      </w:r>
      <w:r w:rsidRPr="009A068A">
        <w:rPr>
          <w:sz w:val="22"/>
          <w:szCs w:val="22"/>
        </w:rPr>
        <w:t>, именуемый в дальнейшем «Претендент», заключили настоящий договор о нижеследующем:</w:t>
      </w:r>
    </w:p>
    <w:p w:rsidR="00BF6850" w:rsidRPr="009A068A" w:rsidRDefault="00BF6850" w:rsidP="00BF6850">
      <w:pPr>
        <w:ind w:firstLine="426"/>
        <w:rPr>
          <w:sz w:val="22"/>
          <w:szCs w:val="22"/>
        </w:rPr>
      </w:pPr>
    </w:p>
    <w:p w:rsidR="00BF6850" w:rsidRPr="00F06C0F" w:rsidRDefault="00BF6850" w:rsidP="00BF685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ПРЕДМЕТ ДОГОВОРА</w:t>
      </w:r>
    </w:p>
    <w:p w:rsidR="00BF6850" w:rsidRPr="003923D9" w:rsidRDefault="00BF6850" w:rsidP="00BF6850">
      <w:pPr>
        <w:jc w:val="both"/>
        <w:rPr>
          <w:sz w:val="22"/>
          <w:szCs w:val="22"/>
          <w:lang w:val="x-none" w:eastAsia="x-none"/>
        </w:rPr>
      </w:pPr>
      <w:r w:rsidRPr="009A068A">
        <w:rPr>
          <w:sz w:val="22"/>
          <w:szCs w:val="22"/>
        </w:rPr>
        <w:t>1.1. «</w:t>
      </w:r>
      <w:r w:rsidRPr="003923D9">
        <w:rPr>
          <w:sz w:val="22"/>
          <w:szCs w:val="22"/>
        </w:rPr>
        <w:t xml:space="preserve">Претендент» для участия в </w:t>
      </w:r>
      <w:r w:rsidR="00B675AE">
        <w:rPr>
          <w:sz w:val="22"/>
          <w:szCs w:val="22"/>
        </w:rPr>
        <w:t xml:space="preserve">повторных </w:t>
      </w:r>
      <w:r w:rsidRPr="003923D9">
        <w:rPr>
          <w:sz w:val="22"/>
          <w:szCs w:val="22"/>
        </w:rPr>
        <w:t xml:space="preserve">открытых торгах на электронной площадке </w:t>
      </w:r>
      <w:r w:rsidRPr="0097070F">
        <w:rPr>
          <w:sz w:val="22"/>
          <w:szCs w:val="22"/>
        </w:rPr>
        <w:t xml:space="preserve">ООО «Евразийская торговая площадка» в сети Интернет (эл. адрес: </w:t>
      </w:r>
      <w:hyperlink r:id="rId5" w:history="1">
        <w:r w:rsidRPr="0097070F">
          <w:rPr>
            <w:rStyle w:val="a7"/>
            <w:sz w:val="22"/>
            <w:szCs w:val="22"/>
          </w:rPr>
          <w:t>http://eurtp.ru</w:t>
        </w:r>
      </w:hyperlink>
      <w:r w:rsidRPr="0097070F">
        <w:rPr>
          <w:sz w:val="22"/>
          <w:szCs w:val="22"/>
        </w:rPr>
        <w:t xml:space="preserve">.), </w:t>
      </w:r>
      <w:r w:rsidRPr="003923D9">
        <w:rPr>
          <w:sz w:val="22"/>
          <w:szCs w:val="22"/>
        </w:rPr>
        <w:t xml:space="preserve">назначенных к проведению на </w:t>
      </w:r>
      <w:r w:rsidR="00B675AE">
        <w:rPr>
          <w:sz w:val="22"/>
          <w:szCs w:val="22"/>
        </w:rPr>
        <w:t>18.01.16</w:t>
      </w:r>
      <w:r w:rsidRPr="003923D9">
        <w:rPr>
          <w:sz w:val="22"/>
          <w:szCs w:val="22"/>
        </w:rPr>
        <w:t xml:space="preserve"> г. в форме аукциона по продаже имущества </w:t>
      </w:r>
      <w:r w:rsidRPr="004E6F3C">
        <w:rPr>
          <w:b/>
          <w:sz w:val="22"/>
          <w:szCs w:val="22"/>
        </w:rPr>
        <w:t>Каменского муниципального унитарного предприятия ЖКХ Красноармейского района Саратовской области</w:t>
      </w:r>
      <w:r w:rsidRPr="003923D9">
        <w:rPr>
          <w:sz w:val="22"/>
          <w:szCs w:val="22"/>
        </w:rPr>
        <w:t xml:space="preserve"> Лот</w:t>
      </w:r>
      <w:r>
        <w:rPr>
          <w:sz w:val="22"/>
          <w:szCs w:val="22"/>
        </w:rPr>
        <w:t>ы</w:t>
      </w:r>
      <w:r w:rsidRPr="003923D9">
        <w:rPr>
          <w:sz w:val="22"/>
          <w:szCs w:val="22"/>
        </w:rPr>
        <w:t xml:space="preserve"> №1</w:t>
      </w:r>
      <w:r>
        <w:rPr>
          <w:sz w:val="22"/>
          <w:szCs w:val="22"/>
        </w:rPr>
        <w:t>-</w:t>
      </w:r>
      <w:r w:rsidR="00B675AE">
        <w:rPr>
          <w:sz w:val="22"/>
          <w:szCs w:val="22"/>
        </w:rPr>
        <w:t xml:space="preserve">№7, </w:t>
      </w:r>
      <w:r>
        <w:rPr>
          <w:sz w:val="22"/>
          <w:szCs w:val="22"/>
        </w:rPr>
        <w:t>№9</w:t>
      </w:r>
      <w:r w:rsidRPr="003923D9">
        <w:rPr>
          <w:sz w:val="22"/>
          <w:szCs w:val="22"/>
        </w:rPr>
        <w:t>, а именно:</w:t>
      </w:r>
    </w:p>
    <w:p w:rsidR="00BF6850" w:rsidRDefault="00BF6850" w:rsidP="00BF6850">
      <w:pPr>
        <w:jc w:val="both"/>
        <w:rPr>
          <w:sz w:val="22"/>
          <w:szCs w:val="22"/>
          <w:lang w:eastAsia="x-none"/>
        </w:rPr>
      </w:pPr>
    </w:p>
    <w:p w:rsidR="00B675AE" w:rsidRPr="00FC7BFF" w:rsidRDefault="00B675AE" w:rsidP="00B675AE">
      <w:pPr>
        <w:jc w:val="both"/>
        <w:rPr>
          <w:sz w:val="22"/>
          <w:szCs w:val="22"/>
        </w:rPr>
      </w:pPr>
      <w:r w:rsidRPr="00DD291D">
        <w:rPr>
          <w:sz w:val="22"/>
          <w:szCs w:val="22"/>
        </w:rPr>
        <w:t xml:space="preserve">Лот </w:t>
      </w:r>
      <w:r w:rsidRPr="00FC7BFF">
        <w:rPr>
          <w:sz w:val="22"/>
          <w:szCs w:val="22"/>
        </w:rPr>
        <w:t>№1. Имущество, расположенное по адресу: Саратовская область, Красноармейский район, пос. Каменский:</w:t>
      </w:r>
    </w:p>
    <w:p w:rsidR="00B675AE" w:rsidRPr="00FC7BFF" w:rsidRDefault="00B675AE" w:rsidP="00B675AE">
      <w:pPr>
        <w:jc w:val="both"/>
        <w:rPr>
          <w:sz w:val="22"/>
          <w:szCs w:val="22"/>
          <w:lang w:val="x-none"/>
        </w:rPr>
      </w:pPr>
      <w:r w:rsidRPr="00FC7BFF">
        <w:rPr>
          <w:sz w:val="22"/>
          <w:szCs w:val="22"/>
        </w:rPr>
        <w:t xml:space="preserve">1.Сооружение. Водопровод, назначение: нежилое, протяженность </w:t>
      </w:r>
      <w:smartTag w:uri="urn:schemas-microsoft-com:office:smarttags" w:element="metricconverter">
        <w:smartTagPr>
          <w:attr w:name="ProductID" w:val="8000 м"/>
        </w:smartTagPr>
        <w:r w:rsidRPr="00FC7BFF">
          <w:rPr>
            <w:sz w:val="22"/>
            <w:szCs w:val="22"/>
          </w:rPr>
          <w:t>8000 м</w:t>
        </w:r>
      </w:smartTag>
      <w:r w:rsidRPr="00FC7BFF">
        <w:rPr>
          <w:sz w:val="22"/>
          <w:szCs w:val="22"/>
        </w:rPr>
        <w:t>.– 1 ед., кадастровый номер №64-64-36/016/2011-563.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FC7BFF">
        <w:rPr>
          <w:sz w:val="22"/>
          <w:szCs w:val="22"/>
        </w:rPr>
        <w:t xml:space="preserve">2. </w:t>
      </w:r>
      <w:r w:rsidRPr="00586C40">
        <w:rPr>
          <w:sz w:val="22"/>
          <w:szCs w:val="22"/>
        </w:rPr>
        <w:t xml:space="preserve">Нежилое здание. Насосная станция, назначение: нежилое, общая площадь 16,2 </w:t>
      </w:r>
      <w:proofErr w:type="spellStart"/>
      <w:r w:rsidRPr="00586C40">
        <w:rPr>
          <w:sz w:val="22"/>
          <w:szCs w:val="22"/>
        </w:rPr>
        <w:t>кв.м</w:t>
      </w:r>
      <w:proofErr w:type="spellEnd"/>
      <w:r w:rsidRPr="00586C40">
        <w:rPr>
          <w:sz w:val="22"/>
          <w:szCs w:val="22"/>
        </w:rPr>
        <w:t>.– 1 ед., Литер А, кадастровый номер 64-64-36/016/2011-562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586C40">
        <w:rPr>
          <w:sz w:val="22"/>
          <w:szCs w:val="22"/>
        </w:rPr>
        <w:t xml:space="preserve">3. Сооружение. Каптаж, назначение: нежилое, площадь застройки 200 </w:t>
      </w:r>
      <w:proofErr w:type="spellStart"/>
      <w:r w:rsidRPr="00586C40">
        <w:rPr>
          <w:sz w:val="22"/>
          <w:szCs w:val="22"/>
        </w:rPr>
        <w:t>кв.м</w:t>
      </w:r>
      <w:proofErr w:type="spellEnd"/>
      <w:r w:rsidRPr="00586C40">
        <w:rPr>
          <w:sz w:val="22"/>
          <w:szCs w:val="22"/>
        </w:rPr>
        <w:t xml:space="preserve">., объем 400 </w:t>
      </w:r>
      <w:proofErr w:type="spellStart"/>
      <w:r w:rsidRPr="00586C40">
        <w:rPr>
          <w:sz w:val="22"/>
          <w:szCs w:val="22"/>
        </w:rPr>
        <w:t>куб.м</w:t>
      </w:r>
      <w:proofErr w:type="spellEnd"/>
      <w:r w:rsidRPr="00586C40">
        <w:rPr>
          <w:sz w:val="22"/>
          <w:szCs w:val="22"/>
        </w:rPr>
        <w:t>.– 1 ед., Литер 1, кадастровый номер 64-64-36/016/2011-561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4.Водопровод, назначение: сооружение, протяженность </w:t>
      </w:r>
      <w:smartTag w:uri="urn:schemas-microsoft-com:office:smarttags" w:element="metricconverter">
        <w:smartTagPr>
          <w:attr w:name="ProductID" w:val="3200 м"/>
        </w:smartTagPr>
        <w:r w:rsidRPr="00586C40">
          <w:rPr>
            <w:sz w:val="22"/>
            <w:szCs w:val="22"/>
          </w:rPr>
          <w:t>3200 м</w:t>
        </w:r>
      </w:smartTag>
      <w:r w:rsidRPr="00586C40">
        <w:rPr>
          <w:sz w:val="22"/>
          <w:szCs w:val="22"/>
        </w:rPr>
        <w:t>. – 1 ед., кадастровый номер 64-64-36/016/2011-592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5. Мебель для офиса, оргтехника и др. ТМЦ – 84 ед.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Начальная цена Лота №1 составляет 7 844 796,</w:t>
      </w:r>
      <w:proofErr w:type="gramStart"/>
      <w:r w:rsidRPr="00586C40">
        <w:rPr>
          <w:sz w:val="22"/>
          <w:szCs w:val="22"/>
        </w:rPr>
        <w:t>00  руб.</w:t>
      </w:r>
      <w:proofErr w:type="gramEnd"/>
      <w:r w:rsidRPr="00586C40">
        <w:rPr>
          <w:sz w:val="22"/>
          <w:szCs w:val="22"/>
        </w:rPr>
        <w:t xml:space="preserve">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Задаток    400 000,00 руб.,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Шаг торгов    450 000,00 руб.,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ЛОТ №2.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 xml:space="preserve">Имущество, расположенное по адресу: Саратовская область, Красноармейский район, пос. </w:t>
      </w:r>
      <w:proofErr w:type="spellStart"/>
      <w:r w:rsidRPr="00586C40">
        <w:rPr>
          <w:sz w:val="22"/>
          <w:szCs w:val="22"/>
        </w:rPr>
        <w:t>Карамышевка</w:t>
      </w:r>
      <w:proofErr w:type="spellEnd"/>
      <w:r w:rsidRPr="00586C40">
        <w:rPr>
          <w:sz w:val="22"/>
          <w:szCs w:val="22"/>
        </w:rPr>
        <w:t>: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586C40">
        <w:rPr>
          <w:sz w:val="22"/>
          <w:szCs w:val="22"/>
        </w:rPr>
        <w:t xml:space="preserve">1.Водопровод, назначение: сооружение, протяженность </w:t>
      </w:r>
      <w:smartTag w:uri="urn:schemas-microsoft-com:office:smarttags" w:element="metricconverter">
        <w:smartTagPr>
          <w:attr w:name="ProductID" w:val="3000 м"/>
        </w:smartTagPr>
        <w:r w:rsidRPr="00586C40">
          <w:rPr>
            <w:sz w:val="22"/>
            <w:szCs w:val="22"/>
          </w:rPr>
          <w:t>3000 м</w:t>
        </w:r>
      </w:smartTag>
      <w:r w:rsidRPr="00586C40">
        <w:rPr>
          <w:sz w:val="22"/>
          <w:szCs w:val="22"/>
        </w:rPr>
        <w:t>. - 1 ед., кадастровый номер 64-64-36/016/2011-602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2.Здание: насосная станция, назначение: нежилое, общая площадь 25,8 </w:t>
      </w:r>
      <w:proofErr w:type="spellStart"/>
      <w:r w:rsidRPr="00586C40">
        <w:rPr>
          <w:sz w:val="22"/>
          <w:szCs w:val="22"/>
        </w:rPr>
        <w:t>кв.м</w:t>
      </w:r>
      <w:proofErr w:type="spellEnd"/>
      <w:r w:rsidRPr="00586C40">
        <w:rPr>
          <w:sz w:val="22"/>
          <w:szCs w:val="22"/>
        </w:rPr>
        <w:t>. - 1 ед., Литер А кадастровый номер 64-64-36/020/2011-376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Начальная цена Лота №2 составляет - 2 826 000,</w:t>
      </w:r>
      <w:proofErr w:type="gramStart"/>
      <w:r w:rsidRPr="00586C40">
        <w:rPr>
          <w:sz w:val="22"/>
          <w:szCs w:val="22"/>
        </w:rPr>
        <w:t>00  руб.</w:t>
      </w:r>
      <w:proofErr w:type="gramEnd"/>
      <w:r w:rsidRPr="00586C40">
        <w:rPr>
          <w:sz w:val="22"/>
          <w:szCs w:val="22"/>
        </w:rPr>
        <w:t xml:space="preserve">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Задаток           145 000,</w:t>
      </w:r>
      <w:proofErr w:type="gramStart"/>
      <w:r w:rsidRPr="00586C40">
        <w:rPr>
          <w:sz w:val="22"/>
          <w:szCs w:val="22"/>
        </w:rPr>
        <w:t>00  руб.</w:t>
      </w:r>
      <w:proofErr w:type="gramEnd"/>
      <w:r w:rsidRPr="00586C40">
        <w:rPr>
          <w:sz w:val="22"/>
          <w:szCs w:val="22"/>
        </w:rPr>
        <w:t xml:space="preserve"> 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Шаг торгов    160 000,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№3.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Имущество, расположенное по адресу: Саратовская область, Красноармейский район, с. Гвардейское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1.Водопровод, назначение: сооружение, протяженность </w:t>
      </w:r>
      <w:smartTag w:uri="urn:schemas-microsoft-com:office:smarttags" w:element="metricconverter">
        <w:smartTagPr>
          <w:attr w:name="ProductID" w:val="5000 м"/>
        </w:smartTagPr>
        <w:r w:rsidRPr="00586C40">
          <w:rPr>
            <w:sz w:val="22"/>
            <w:szCs w:val="22"/>
          </w:rPr>
          <w:t>5000 м</w:t>
        </w:r>
      </w:smartTag>
      <w:r w:rsidRPr="00586C40">
        <w:rPr>
          <w:sz w:val="22"/>
          <w:szCs w:val="22"/>
        </w:rPr>
        <w:t>. -1 ед. кадастровый номер кадастровый номер 64-64-36/016/2011-594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586C40">
        <w:rPr>
          <w:sz w:val="22"/>
          <w:szCs w:val="22"/>
        </w:rPr>
        <w:t xml:space="preserve">2.Скважина, назначение: сооружение, глубина </w:t>
      </w:r>
      <w:smartTag w:uri="urn:schemas-microsoft-com:office:smarttags" w:element="metricconverter">
        <w:smartTagPr>
          <w:attr w:name="ProductID" w:val="150 м"/>
        </w:smartTagPr>
        <w:r w:rsidRPr="00586C40">
          <w:rPr>
            <w:sz w:val="22"/>
            <w:szCs w:val="22"/>
          </w:rPr>
          <w:t>150 м</w:t>
        </w:r>
      </w:smartTag>
      <w:r w:rsidRPr="00586C40">
        <w:rPr>
          <w:sz w:val="22"/>
          <w:szCs w:val="22"/>
        </w:rPr>
        <w:t xml:space="preserve"> адрес – 1 ед., Литер 1, кадастровый номер 64-64-36/016/2011-600</w:t>
      </w:r>
    </w:p>
    <w:p w:rsidR="00B675AE" w:rsidRPr="00586C40" w:rsidRDefault="00B675AE" w:rsidP="00B675AE">
      <w:pPr>
        <w:jc w:val="both"/>
        <w:rPr>
          <w:sz w:val="22"/>
          <w:szCs w:val="22"/>
          <w:lang w:val="x-none"/>
        </w:rPr>
      </w:pPr>
      <w:r w:rsidRPr="00586C40">
        <w:rPr>
          <w:sz w:val="22"/>
          <w:szCs w:val="22"/>
        </w:rPr>
        <w:t xml:space="preserve">3.Насосная станция, назначение: нежилое здание, общая площадь 5 </w:t>
      </w:r>
      <w:proofErr w:type="spellStart"/>
      <w:r w:rsidRPr="00586C40">
        <w:rPr>
          <w:sz w:val="22"/>
          <w:szCs w:val="22"/>
        </w:rPr>
        <w:t>кв.м</w:t>
      </w:r>
      <w:proofErr w:type="spellEnd"/>
      <w:r w:rsidRPr="00586C40">
        <w:rPr>
          <w:sz w:val="22"/>
          <w:szCs w:val="22"/>
        </w:rPr>
        <w:t>.– 1 ед., Литер А, кадастровый номер 64-64-36/016/2011-598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Начальная цена Лота №3 </w:t>
      </w:r>
      <w:proofErr w:type="gramStart"/>
      <w:r w:rsidRPr="00586C40">
        <w:rPr>
          <w:sz w:val="22"/>
          <w:szCs w:val="22"/>
        </w:rPr>
        <w:t xml:space="preserve">составляет 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7</w:t>
      </w:r>
      <w:proofErr w:type="gramEnd"/>
      <w:r w:rsidRPr="00586C40">
        <w:rPr>
          <w:sz w:val="22"/>
          <w:szCs w:val="22"/>
        </w:rPr>
        <w:t> 272 000,00</w:t>
      </w:r>
      <w:r w:rsidRPr="00586C40">
        <w:rPr>
          <w:bCs/>
          <w:sz w:val="22"/>
          <w:szCs w:val="22"/>
        </w:rPr>
        <w:t>рублей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Задаток          370 000,</w:t>
      </w:r>
      <w:proofErr w:type="gramStart"/>
      <w:r w:rsidRPr="00586C40">
        <w:rPr>
          <w:sz w:val="22"/>
          <w:szCs w:val="22"/>
        </w:rPr>
        <w:t>00  руб.</w:t>
      </w:r>
      <w:proofErr w:type="gramEnd"/>
      <w:r w:rsidRPr="00586C40">
        <w:rPr>
          <w:sz w:val="22"/>
          <w:szCs w:val="22"/>
        </w:rPr>
        <w:t xml:space="preserve">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Шаг торгов   410 000,00 руб.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№4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Имущество, расположенное по адресу: Саратовская область, Красноармейский район, с. Елшанка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lastRenderedPageBreak/>
        <w:t xml:space="preserve">1.Сооружение водопровода, включающее в себя стальную трубу диаметром </w:t>
      </w:r>
      <w:smartTag w:uri="urn:schemas-microsoft-com:office:smarttags" w:element="metricconverter">
        <w:smartTagPr>
          <w:attr w:name="ProductID" w:val="100 мм"/>
        </w:smartTagPr>
        <w:r w:rsidRPr="00586C40">
          <w:rPr>
            <w:sz w:val="22"/>
            <w:szCs w:val="22"/>
          </w:rPr>
          <w:t>100 мм</w:t>
        </w:r>
      </w:smartTag>
      <w:r w:rsidRPr="00586C40">
        <w:rPr>
          <w:sz w:val="22"/>
          <w:szCs w:val="22"/>
        </w:rPr>
        <w:t xml:space="preserve"> подземной глубиной заложения </w:t>
      </w:r>
      <w:smartTag w:uri="urn:schemas-microsoft-com:office:smarttags" w:element="metricconverter">
        <w:smartTagPr>
          <w:attr w:name="ProductID" w:val="2 м"/>
        </w:smartTagPr>
        <w:r w:rsidRPr="00586C40">
          <w:rPr>
            <w:sz w:val="22"/>
            <w:szCs w:val="22"/>
          </w:rPr>
          <w:t>2 м</w:t>
        </w:r>
      </w:smartTag>
      <w:r w:rsidRPr="00586C40">
        <w:rPr>
          <w:sz w:val="22"/>
          <w:szCs w:val="22"/>
        </w:rPr>
        <w:t xml:space="preserve"> с кирпичными колодцами – 13 шт., назначение: водохозяйственное– 1 ед., протяженность 3 500 м, Литер 1, кадастровый номер 64-64-36/020/2011-422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2.Сооружение. Скважина, глубиной </w:t>
      </w:r>
      <w:smartTag w:uri="urn:schemas-microsoft-com:office:smarttags" w:element="metricconverter">
        <w:smartTagPr>
          <w:attr w:name="ProductID" w:val="150 м"/>
        </w:smartTagPr>
        <w:r w:rsidRPr="00586C40">
          <w:rPr>
            <w:sz w:val="22"/>
            <w:szCs w:val="22"/>
          </w:rPr>
          <w:t>150 м</w:t>
        </w:r>
      </w:smartTag>
      <w:r w:rsidRPr="00586C40">
        <w:rPr>
          <w:sz w:val="22"/>
          <w:szCs w:val="22"/>
        </w:rPr>
        <w:t>., назначение: водохозяйственное-1 ед., Литер 1, кадастровый номер кадастровый номер 64-64-36/020/2011-420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№4 </w:t>
      </w:r>
      <w:proofErr w:type="gramStart"/>
      <w:r w:rsidRPr="00586C40">
        <w:rPr>
          <w:bCs/>
          <w:sz w:val="22"/>
          <w:szCs w:val="22"/>
        </w:rPr>
        <w:t xml:space="preserve">составляет  </w:t>
      </w:r>
      <w:r w:rsidRPr="00586C40">
        <w:rPr>
          <w:sz w:val="22"/>
          <w:szCs w:val="22"/>
        </w:rPr>
        <w:t>3</w:t>
      </w:r>
      <w:proofErr w:type="gramEnd"/>
      <w:r w:rsidRPr="00586C40">
        <w:rPr>
          <w:sz w:val="22"/>
          <w:szCs w:val="22"/>
        </w:rPr>
        <w:t> 564 000,00  рублей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Задаток          180 000,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Шаг торгов    200 000,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№5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Имущество, расположенное по адресу: Саратовская область, Красноармейский район, с. Каменка</w:t>
      </w:r>
    </w:p>
    <w:p w:rsidR="00B675AE" w:rsidRPr="00586C40" w:rsidRDefault="00B675AE" w:rsidP="00B675AE">
      <w:pPr>
        <w:rPr>
          <w:sz w:val="22"/>
          <w:szCs w:val="22"/>
        </w:rPr>
      </w:pPr>
      <w:r w:rsidRPr="00586C40">
        <w:rPr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586C40">
          <w:rPr>
            <w:sz w:val="22"/>
            <w:szCs w:val="22"/>
          </w:rPr>
          <w:t>800 м</w:t>
        </w:r>
      </w:smartTag>
      <w:r w:rsidRPr="00586C40">
        <w:rPr>
          <w:sz w:val="22"/>
          <w:szCs w:val="22"/>
        </w:rPr>
        <w:t>. – 1 ед.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№5 </w:t>
      </w:r>
      <w:proofErr w:type="gramStart"/>
      <w:r w:rsidRPr="00586C40">
        <w:rPr>
          <w:bCs/>
          <w:sz w:val="22"/>
          <w:szCs w:val="22"/>
        </w:rPr>
        <w:t xml:space="preserve">составляет  </w:t>
      </w:r>
      <w:r w:rsidRPr="00586C40">
        <w:rPr>
          <w:sz w:val="22"/>
          <w:szCs w:val="22"/>
        </w:rPr>
        <w:t>1</w:t>
      </w:r>
      <w:proofErr w:type="gramEnd"/>
      <w:r w:rsidRPr="00586C40">
        <w:rPr>
          <w:sz w:val="22"/>
          <w:szCs w:val="22"/>
        </w:rPr>
        <w:t> 035 000,00  руб.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Задаток          55 000,</w:t>
      </w:r>
      <w:proofErr w:type="gramStart"/>
      <w:r w:rsidRPr="00586C40">
        <w:rPr>
          <w:sz w:val="22"/>
          <w:szCs w:val="22"/>
        </w:rPr>
        <w:t>00  руб.</w:t>
      </w:r>
      <w:proofErr w:type="gramEnd"/>
      <w:r w:rsidRPr="00586C40">
        <w:rPr>
          <w:sz w:val="22"/>
          <w:szCs w:val="22"/>
        </w:rPr>
        <w:t xml:space="preserve">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Шаг торгов    60 000,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№6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 xml:space="preserve">Имущество, расположенное по адресу: Саратовская область, Красноармейский район, с. </w:t>
      </w:r>
      <w:proofErr w:type="spellStart"/>
      <w:r w:rsidRPr="00586C40">
        <w:rPr>
          <w:sz w:val="22"/>
          <w:szCs w:val="22"/>
        </w:rPr>
        <w:t>Белогорское</w:t>
      </w:r>
      <w:proofErr w:type="spellEnd"/>
    </w:p>
    <w:p w:rsidR="00B675AE" w:rsidRPr="00586C40" w:rsidRDefault="00B675AE" w:rsidP="00B675AE">
      <w:pPr>
        <w:rPr>
          <w:sz w:val="22"/>
          <w:szCs w:val="22"/>
        </w:rPr>
      </w:pPr>
      <w:r w:rsidRPr="00586C40">
        <w:rPr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586C40">
          <w:rPr>
            <w:sz w:val="22"/>
            <w:szCs w:val="22"/>
          </w:rPr>
          <w:t>800 м</w:t>
        </w:r>
      </w:smartTag>
      <w:r w:rsidRPr="00586C40">
        <w:rPr>
          <w:sz w:val="22"/>
          <w:szCs w:val="22"/>
        </w:rPr>
        <w:t>.– 1 ед.</w:t>
      </w:r>
      <w:r w:rsidRPr="00586C40">
        <w:rPr>
          <w:bCs/>
          <w:sz w:val="22"/>
          <w:szCs w:val="22"/>
        </w:rPr>
        <w:t xml:space="preserve"> 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№6 </w:t>
      </w:r>
      <w:proofErr w:type="gramStart"/>
      <w:r w:rsidRPr="00586C40">
        <w:rPr>
          <w:bCs/>
          <w:sz w:val="22"/>
          <w:szCs w:val="22"/>
        </w:rPr>
        <w:t xml:space="preserve">составляет  </w:t>
      </w:r>
      <w:r w:rsidRPr="00586C40">
        <w:rPr>
          <w:sz w:val="22"/>
          <w:szCs w:val="22"/>
        </w:rPr>
        <w:t>551</w:t>
      </w:r>
      <w:proofErr w:type="gramEnd"/>
      <w:r w:rsidRPr="00586C40">
        <w:rPr>
          <w:sz w:val="22"/>
          <w:szCs w:val="22"/>
        </w:rPr>
        <w:t> 700,00  рублей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Задаток          28 000,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Шаг торгов    </w:t>
      </w:r>
      <w:r>
        <w:rPr>
          <w:sz w:val="22"/>
          <w:szCs w:val="22"/>
        </w:rPr>
        <w:t>35 0</w:t>
      </w:r>
      <w:r w:rsidRPr="00586C40">
        <w:rPr>
          <w:sz w:val="22"/>
          <w:szCs w:val="22"/>
        </w:rPr>
        <w:t>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№7</w:t>
      </w:r>
      <w:r w:rsidRPr="00586C40">
        <w:rPr>
          <w:bCs/>
          <w:sz w:val="22"/>
          <w:szCs w:val="22"/>
        </w:rPr>
        <w:t xml:space="preserve"> </w:t>
      </w:r>
      <w:r w:rsidRPr="00586C40">
        <w:rPr>
          <w:sz w:val="22"/>
          <w:szCs w:val="22"/>
        </w:rPr>
        <w:t>Имущество, расположенное по адресу: Саратовская область, Красноармейский район, с. Луговое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1.Сооружение. Водопровод, назначение: водохозяйственное, протяженность </w:t>
      </w:r>
      <w:smartTag w:uri="urn:schemas-microsoft-com:office:smarttags" w:element="metricconverter">
        <w:smartTagPr>
          <w:attr w:name="ProductID" w:val="800 м"/>
        </w:smartTagPr>
        <w:r w:rsidRPr="00586C40">
          <w:rPr>
            <w:sz w:val="22"/>
            <w:szCs w:val="22"/>
          </w:rPr>
          <w:t>800 м</w:t>
        </w:r>
      </w:smartTag>
      <w:r w:rsidRPr="00586C40">
        <w:rPr>
          <w:sz w:val="22"/>
          <w:szCs w:val="22"/>
        </w:rPr>
        <w:t>.– 1 ед. Литер 1, кадастровый номер кадастровый номер 64-64-36/001/2012-226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2.Сооружение скважины глубиной </w:t>
      </w:r>
      <w:smartTag w:uri="urn:schemas-microsoft-com:office:smarttags" w:element="metricconverter">
        <w:smartTagPr>
          <w:attr w:name="ProductID" w:val="150 м"/>
        </w:smartTagPr>
        <w:r w:rsidRPr="00586C40">
          <w:rPr>
            <w:sz w:val="22"/>
            <w:szCs w:val="22"/>
          </w:rPr>
          <w:t>150 м</w:t>
        </w:r>
      </w:smartTag>
      <w:r w:rsidRPr="00586C40">
        <w:rPr>
          <w:sz w:val="22"/>
          <w:szCs w:val="22"/>
        </w:rPr>
        <w:t>, назначение: сооружение– 1 ед.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№7 </w:t>
      </w:r>
      <w:proofErr w:type="gramStart"/>
      <w:r w:rsidRPr="00586C40">
        <w:rPr>
          <w:bCs/>
          <w:sz w:val="22"/>
          <w:szCs w:val="22"/>
        </w:rPr>
        <w:t xml:space="preserve">составляет  </w:t>
      </w:r>
      <w:r w:rsidRPr="00586C40">
        <w:rPr>
          <w:sz w:val="22"/>
          <w:szCs w:val="22"/>
        </w:rPr>
        <w:t>1</w:t>
      </w:r>
      <w:proofErr w:type="gramEnd"/>
      <w:r w:rsidRPr="00586C40">
        <w:rPr>
          <w:sz w:val="22"/>
          <w:szCs w:val="22"/>
        </w:rPr>
        <w:t> 398 600,00 рублей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Задаток          70 000,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Шаг торгов    80 000,00 руб.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</w:p>
    <w:p w:rsidR="00B675AE" w:rsidRPr="00586C40" w:rsidRDefault="00B675AE" w:rsidP="00B675AE">
      <w:pPr>
        <w:jc w:val="both"/>
        <w:rPr>
          <w:bCs/>
          <w:sz w:val="22"/>
          <w:szCs w:val="22"/>
        </w:rPr>
      </w:pPr>
      <w:r w:rsidRPr="00586C40">
        <w:rPr>
          <w:sz w:val="22"/>
          <w:szCs w:val="22"/>
        </w:rPr>
        <w:t>ЛОТ №9</w:t>
      </w:r>
      <w:r w:rsidRPr="00586C40">
        <w:rPr>
          <w:bCs/>
          <w:sz w:val="22"/>
          <w:szCs w:val="22"/>
        </w:rPr>
        <w:t xml:space="preserve"> Автомобили: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1.ГАЗ 3110, </w:t>
      </w:r>
      <w:smartTag w:uri="urn:schemas-microsoft-com:office:smarttags" w:element="metricconverter">
        <w:smartTagPr>
          <w:attr w:name="ProductID" w:val="1999 г"/>
        </w:smartTagPr>
        <w:r w:rsidRPr="00586C40">
          <w:rPr>
            <w:sz w:val="22"/>
            <w:szCs w:val="22"/>
          </w:rPr>
          <w:t xml:space="preserve">1999 </w:t>
        </w:r>
        <w:proofErr w:type="spellStart"/>
        <w:r w:rsidRPr="00586C40">
          <w:rPr>
            <w:sz w:val="22"/>
            <w:szCs w:val="22"/>
          </w:rPr>
          <w:t>г</w:t>
        </w:r>
      </w:smartTag>
      <w:r w:rsidRPr="00586C40">
        <w:rPr>
          <w:sz w:val="22"/>
          <w:szCs w:val="22"/>
        </w:rPr>
        <w:t>.в</w:t>
      </w:r>
      <w:proofErr w:type="spellEnd"/>
      <w:r w:rsidRPr="00586C40">
        <w:rPr>
          <w:sz w:val="22"/>
          <w:szCs w:val="22"/>
        </w:rPr>
        <w:t>., легковой седан, цвет белый, гос. номер В847РВ64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2.ГАЗ 31029, </w:t>
      </w:r>
      <w:smartTag w:uri="urn:schemas-microsoft-com:office:smarttags" w:element="metricconverter">
        <w:smartTagPr>
          <w:attr w:name="ProductID" w:val="1993 г"/>
        </w:smartTagPr>
        <w:r w:rsidRPr="00586C40">
          <w:rPr>
            <w:sz w:val="22"/>
            <w:szCs w:val="22"/>
          </w:rPr>
          <w:t xml:space="preserve">1993 </w:t>
        </w:r>
        <w:proofErr w:type="spellStart"/>
        <w:r w:rsidRPr="00586C40">
          <w:rPr>
            <w:sz w:val="22"/>
            <w:szCs w:val="22"/>
          </w:rPr>
          <w:t>г</w:t>
        </w:r>
      </w:smartTag>
      <w:r w:rsidRPr="00586C40">
        <w:rPr>
          <w:sz w:val="22"/>
          <w:szCs w:val="22"/>
        </w:rPr>
        <w:t>.в</w:t>
      </w:r>
      <w:proofErr w:type="spellEnd"/>
      <w:r w:rsidRPr="00586C40">
        <w:rPr>
          <w:sz w:val="22"/>
          <w:szCs w:val="22"/>
        </w:rPr>
        <w:t>., легковой седан, цвет белый, гос. номер У022ОУ64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 xml:space="preserve">3.УАЗ 3303, </w:t>
      </w:r>
      <w:smartTag w:uri="urn:schemas-microsoft-com:office:smarttags" w:element="metricconverter">
        <w:smartTagPr>
          <w:attr w:name="ProductID" w:val="1990 г"/>
        </w:smartTagPr>
        <w:r w:rsidRPr="00586C40">
          <w:rPr>
            <w:sz w:val="22"/>
            <w:szCs w:val="22"/>
          </w:rPr>
          <w:t xml:space="preserve">1990 </w:t>
        </w:r>
        <w:proofErr w:type="spellStart"/>
        <w:r w:rsidRPr="00586C40">
          <w:rPr>
            <w:sz w:val="22"/>
            <w:szCs w:val="22"/>
          </w:rPr>
          <w:t>г</w:t>
        </w:r>
      </w:smartTag>
      <w:r w:rsidRPr="00586C40">
        <w:rPr>
          <w:sz w:val="22"/>
          <w:szCs w:val="22"/>
        </w:rPr>
        <w:t>.в</w:t>
      </w:r>
      <w:proofErr w:type="spellEnd"/>
      <w:r w:rsidRPr="00586C40">
        <w:rPr>
          <w:sz w:val="22"/>
          <w:szCs w:val="22"/>
        </w:rPr>
        <w:t>., грузовой бортовой, цвет ХАКИ, гос. номер В914МВ64</w:t>
      </w:r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bCs/>
          <w:sz w:val="22"/>
          <w:szCs w:val="22"/>
        </w:rPr>
        <w:t xml:space="preserve">Начальная цена Лота №9 составляет </w:t>
      </w:r>
      <w:r w:rsidRPr="00586C40">
        <w:rPr>
          <w:sz w:val="22"/>
          <w:szCs w:val="22"/>
        </w:rPr>
        <w:t>85 410,</w:t>
      </w:r>
      <w:proofErr w:type="gramStart"/>
      <w:r w:rsidRPr="00586C40">
        <w:rPr>
          <w:sz w:val="22"/>
          <w:szCs w:val="22"/>
        </w:rPr>
        <w:t xml:space="preserve">00 </w:t>
      </w:r>
      <w:r w:rsidRPr="00586C40">
        <w:rPr>
          <w:bCs/>
          <w:sz w:val="22"/>
          <w:szCs w:val="22"/>
        </w:rPr>
        <w:t xml:space="preserve">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Задаток          17 000,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Pr="00586C40" w:rsidRDefault="00B675AE" w:rsidP="00B675AE">
      <w:pPr>
        <w:jc w:val="both"/>
        <w:rPr>
          <w:sz w:val="22"/>
          <w:szCs w:val="22"/>
        </w:rPr>
      </w:pPr>
      <w:r w:rsidRPr="00586C40">
        <w:rPr>
          <w:sz w:val="22"/>
          <w:szCs w:val="22"/>
        </w:rPr>
        <w:t>Шаг торгов    5 000,</w:t>
      </w:r>
      <w:proofErr w:type="gramStart"/>
      <w:r w:rsidRPr="00586C40">
        <w:rPr>
          <w:sz w:val="22"/>
          <w:szCs w:val="22"/>
        </w:rPr>
        <w:t>00  руб.</w:t>
      </w:r>
      <w:proofErr w:type="gramEnd"/>
    </w:p>
    <w:p w:rsidR="00B675AE" w:rsidRDefault="00B675AE" w:rsidP="00BF6850">
      <w:pPr>
        <w:jc w:val="both"/>
        <w:rPr>
          <w:rFonts w:eastAsia="SimSun"/>
          <w:color w:val="000000"/>
          <w:sz w:val="22"/>
          <w:szCs w:val="22"/>
        </w:rPr>
      </w:pPr>
    </w:p>
    <w:p w:rsidR="00BF6850" w:rsidRPr="00EF7429" w:rsidRDefault="00BF6850" w:rsidP="00BF6850">
      <w:pPr>
        <w:jc w:val="both"/>
        <w:rPr>
          <w:sz w:val="22"/>
          <w:szCs w:val="22"/>
        </w:rPr>
      </w:pPr>
      <w:r w:rsidRPr="00EF7429">
        <w:rPr>
          <w:sz w:val="22"/>
          <w:szCs w:val="22"/>
          <w:lang w:eastAsia="x-none"/>
        </w:rPr>
        <w:t xml:space="preserve">         Подробный перечень данного имущества указан в Приложении №1 к настоящему договору.</w:t>
      </w:r>
    </w:p>
    <w:p w:rsidR="00BF6850" w:rsidRPr="009A068A" w:rsidRDefault="00BF6850" w:rsidP="00BF68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9A068A">
        <w:rPr>
          <w:sz w:val="22"/>
          <w:szCs w:val="22"/>
        </w:rPr>
        <w:t xml:space="preserve"> </w:t>
      </w:r>
      <w:r>
        <w:rPr>
          <w:sz w:val="22"/>
          <w:szCs w:val="22"/>
        </w:rPr>
        <w:t>Задаток 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>) указанные в п.1.1. настоящего Договора перечисляется (</w:t>
      </w:r>
      <w:proofErr w:type="spellStart"/>
      <w:r>
        <w:rPr>
          <w:sz w:val="22"/>
          <w:szCs w:val="22"/>
        </w:rPr>
        <w:t>ются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«</w:t>
      </w:r>
      <w:proofErr w:type="gramStart"/>
      <w:r w:rsidRPr="009A068A">
        <w:rPr>
          <w:sz w:val="22"/>
          <w:szCs w:val="22"/>
        </w:rPr>
        <w:t>Претендентом»  на</w:t>
      </w:r>
      <w:proofErr w:type="gramEnd"/>
      <w:r w:rsidRPr="009A068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лицевой счет </w:t>
      </w:r>
      <w:r w:rsidRPr="009A068A">
        <w:rPr>
          <w:sz w:val="22"/>
          <w:szCs w:val="22"/>
        </w:rPr>
        <w:t xml:space="preserve"> «Организатора торгов» (далее - Задаток).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Задаток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 xml:space="preserve">вносится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ятся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 xml:space="preserve">«Претендентом» в качестве обеспечения оплаты стоимости </w:t>
      </w:r>
      <w:proofErr w:type="gramStart"/>
      <w:r w:rsidRPr="009A068A">
        <w:rPr>
          <w:sz w:val="22"/>
          <w:szCs w:val="22"/>
        </w:rPr>
        <w:t xml:space="preserve">лота  </w:t>
      </w:r>
      <w:r w:rsidRPr="00B7042B">
        <w:rPr>
          <w:sz w:val="22"/>
          <w:szCs w:val="22"/>
        </w:rPr>
        <w:t>(</w:t>
      </w:r>
      <w:proofErr w:type="gramEnd"/>
      <w:r w:rsidRPr="00B7042B">
        <w:rPr>
          <w:sz w:val="22"/>
          <w:szCs w:val="22"/>
        </w:rPr>
        <w:t>лот №1 и (или) Лот №2 и (или) Лот №3, лот №4 и (или) Л</w:t>
      </w:r>
      <w:r w:rsidR="00B675AE">
        <w:rPr>
          <w:sz w:val="22"/>
          <w:szCs w:val="22"/>
        </w:rPr>
        <w:t xml:space="preserve">от №5 и (или) Лот №6, лот №7 и </w:t>
      </w:r>
      <w:r w:rsidRPr="00B7042B">
        <w:rPr>
          <w:sz w:val="22"/>
          <w:szCs w:val="22"/>
        </w:rPr>
        <w:t xml:space="preserve"> (или) Лот №9)».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2.ПЕРЕДАЧА ДЕНЕЖНЫХ СРЕДСТВ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2.1. Денежные средства, указанные в п.1.1 настоящего договора, должны быть внесены «Претендентом» на расчетный счет </w:t>
      </w:r>
      <w:proofErr w:type="gramStart"/>
      <w:r w:rsidRPr="009A068A">
        <w:rPr>
          <w:sz w:val="22"/>
          <w:szCs w:val="22"/>
        </w:rPr>
        <w:t xml:space="preserve">Должника </w:t>
      </w:r>
      <w:r w:rsidRPr="009A068A">
        <w:rPr>
          <w:b/>
          <w:sz w:val="22"/>
          <w:szCs w:val="22"/>
        </w:rPr>
        <w:t xml:space="preserve"> </w:t>
      </w:r>
      <w:r w:rsidRPr="009A068A">
        <w:rPr>
          <w:color w:val="000000"/>
          <w:sz w:val="22"/>
          <w:szCs w:val="22"/>
        </w:rPr>
        <w:t>не</w:t>
      </w:r>
      <w:proofErr w:type="gramEnd"/>
      <w:r w:rsidRPr="009A068A">
        <w:rPr>
          <w:color w:val="000000"/>
          <w:sz w:val="22"/>
          <w:szCs w:val="22"/>
        </w:rPr>
        <w:t xml:space="preserve"> позднее </w:t>
      </w:r>
      <w:r>
        <w:rPr>
          <w:color w:val="000000"/>
          <w:sz w:val="22"/>
          <w:szCs w:val="22"/>
        </w:rPr>
        <w:t xml:space="preserve">17 </w:t>
      </w:r>
      <w:r w:rsidRPr="009A068A">
        <w:rPr>
          <w:color w:val="000000"/>
          <w:sz w:val="22"/>
          <w:szCs w:val="22"/>
        </w:rPr>
        <w:t xml:space="preserve">ч </w:t>
      </w:r>
      <w:r>
        <w:rPr>
          <w:color w:val="000000"/>
          <w:sz w:val="22"/>
          <w:szCs w:val="22"/>
        </w:rPr>
        <w:t xml:space="preserve">00 </w:t>
      </w:r>
      <w:r w:rsidRPr="009A068A">
        <w:rPr>
          <w:color w:val="000000"/>
          <w:sz w:val="22"/>
          <w:szCs w:val="22"/>
        </w:rPr>
        <w:t xml:space="preserve">мин по московскому времени </w:t>
      </w:r>
      <w:r w:rsidR="00B675AE">
        <w:rPr>
          <w:color w:val="000000"/>
          <w:sz w:val="22"/>
          <w:szCs w:val="22"/>
        </w:rPr>
        <w:t>15.01.16</w:t>
      </w:r>
      <w:r w:rsidRPr="009A068A">
        <w:rPr>
          <w:color w:val="000000"/>
          <w:sz w:val="22"/>
          <w:szCs w:val="22"/>
        </w:rPr>
        <w:t>г.</w:t>
      </w:r>
      <w:r w:rsidRPr="009A068A">
        <w:rPr>
          <w:sz w:val="22"/>
          <w:szCs w:val="22"/>
        </w:rPr>
        <w:t xml:space="preserve"> Подтверждающим  документом о внесении Задатка является платежное поручение с отметкой банка.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2.2. В случае не поступления в указанный срок Задатка на счет «Организатора торгов», обязательства «Претендента» по внесению Задатка считаются неисполненными.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2.3.Возврат задатка осуществляется в соответствии с п.3 настоящего договора.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3. РАСПОРЯЖЕНИЕ ДЕНЕЖНЫМИ СРЕДСТВАМИ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3.1. «Организатор торгов» возвращает задаток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 xml:space="preserve">«Претенденту» в случаях, если «Претендент» не допущен к участию в аукционе, не признан победителем аукциона, в установленный срок отозвал свою заявку, а также когда аукцион признан несостоявшимся или отменен. Срок возврата не более трех дней со </w:t>
      </w:r>
      <w:r w:rsidRPr="009A068A">
        <w:rPr>
          <w:sz w:val="22"/>
          <w:szCs w:val="22"/>
        </w:rPr>
        <w:lastRenderedPageBreak/>
        <w:t>дня принятия соответствующего решения «Организатора торгов» или даты получения «Организатором торгов» письменного обращения «Претендента».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3.2. «Организатор торгов» не возвращает Задаток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ки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«Претенденту», в случаях:</w:t>
      </w:r>
    </w:p>
    <w:p w:rsidR="00BF6850" w:rsidRPr="009A068A" w:rsidRDefault="00BF6850" w:rsidP="00BF6850">
      <w:pPr>
        <w:pStyle w:val="a5"/>
        <w:ind w:left="3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Pr="009A068A">
        <w:rPr>
          <w:rFonts w:ascii="Times New Roman" w:hAnsi="Times New Roman"/>
          <w:sz w:val="22"/>
          <w:szCs w:val="22"/>
        </w:rPr>
        <w:t xml:space="preserve"> отказа и/или уклонения Претендента - победителя торгов от заключения договора купли-</w:t>
      </w:r>
      <w:proofErr w:type="gramStart"/>
      <w:r w:rsidRPr="009A068A">
        <w:rPr>
          <w:rFonts w:ascii="Times New Roman" w:hAnsi="Times New Roman"/>
          <w:sz w:val="22"/>
          <w:szCs w:val="22"/>
        </w:rPr>
        <w:t>продажи  в</w:t>
      </w:r>
      <w:proofErr w:type="gramEnd"/>
      <w:r w:rsidRPr="009A068A">
        <w:rPr>
          <w:rFonts w:ascii="Times New Roman" w:hAnsi="Times New Roman"/>
          <w:sz w:val="22"/>
          <w:szCs w:val="22"/>
        </w:rPr>
        <w:t xml:space="preserve"> установленный срок,</w:t>
      </w:r>
    </w:p>
    <w:p w:rsidR="00BF6850" w:rsidRPr="009A068A" w:rsidRDefault="00BF6850" w:rsidP="00BF6850">
      <w:pPr>
        <w:pStyle w:val="a5"/>
        <w:ind w:left="34" w:hanging="3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Pr="009A068A">
        <w:rPr>
          <w:rFonts w:ascii="Times New Roman" w:hAnsi="Times New Roman"/>
          <w:sz w:val="22"/>
          <w:szCs w:val="22"/>
        </w:rPr>
        <w:t xml:space="preserve"> нарушения победителем торгов, заключившим договор купли-продажи, обязательств по оплате приобретенного имущества </w:t>
      </w:r>
      <w:proofErr w:type="gramStart"/>
      <w:r w:rsidRPr="009A068A">
        <w:rPr>
          <w:rFonts w:ascii="Times New Roman" w:hAnsi="Times New Roman"/>
          <w:sz w:val="22"/>
          <w:szCs w:val="22"/>
        </w:rPr>
        <w:t>Должника  (</w:t>
      </w:r>
      <w:proofErr w:type="gramEnd"/>
      <w:r w:rsidRPr="009A068A">
        <w:rPr>
          <w:rFonts w:ascii="Times New Roman" w:hAnsi="Times New Roman"/>
          <w:sz w:val="22"/>
          <w:szCs w:val="22"/>
        </w:rPr>
        <w:t>если такое нарушение приведет к одностороннему отказу Продавца от исполнения обязательств по договору купли-продажи),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3.3 Сумма Задатка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ов</w:t>
      </w:r>
      <w:proofErr w:type="spellEnd"/>
      <w:r>
        <w:rPr>
          <w:sz w:val="22"/>
          <w:szCs w:val="22"/>
        </w:rPr>
        <w:t>)</w:t>
      </w:r>
      <w:r w:rsidRPr="009A068A">
        <w:rPr>
          <w:sz w:val="22"/>
          <w:szCs w:val="22"/>
        </w:rPr>
        <w:t xml:space="preserve">, утраченная «Претендентом» по основаниям предусмотренном п.3.2, включается в состав </w:t>
      </w:r>
      <w:proofErr w:type="gramStart"/>
      <w:r w:rsidRPr="009A068A">
        <w:rPr>
          <w:sz w:val="22"/>
          <w:szCs w:val="22"/>
        </w:rPr>
        <w:t>имущества  Должника</w:t>
      </w:r>
      <w:proofErr w:type="gramEnd"/>
      <w:r w:rsidRPr="009A068A">
        <w:rPr>
          <w:sz w:val="22"/>
          <w:szCs w:val="22"/>
        </w:rPr>
        <w:t xml:space="preserve"> за вычетом издержек «Организатора торгов» на их проведение.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3.3. Использование Задатка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ов</w:t>
      </w:r>
      <w:proofErr w:type="spellEnd"/>
      <w:r>
        <w:rPr>
          <w:sz w:val="22"/>
          <w:szCs w:val="22"/>
        </w:rPr>
        <w:t xml:space="preserve">) </w:t>
      </w:r>
      <w:r w:rsidRPr="009A068A">
        <w:rPr>
          <w:sz w:val="22"/>
          <w:szCs w:val="22"/>
        </w:rPr>
        <w:t>иным образом не допускается.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4. СРОК ДЕЙСТВИЯ ДОГОВОРА</w:t>
      </w:r>
    </w:p>
    <w:p w:rsidR="00BF6850" w:rsidRPr="009A068A" w:rsidRDefault="00BF6850" w:rsidP="00BF6850">
      <w:pPr>
        <w:ind w:firstLine="540"/>
        <w:jc w:val="center"/>
        <w:rPr>
          <w:b/>
          <w:sz w:val="22"/>
          <w:szCs w:val="22"/>
        </w:rPr>
      </w:pP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4.1. Настоящий Договор вступает в силу с момента его подписания Сторонами и прекращает свое действие исполнением сторонами обязательств, предусмотренных договором.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4.2. Настоящий договор регулируется действующим законодательством Российской Федерации.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4.3. Все возможные споры и разногласия будут разрешаться Сторонами путем переговоров. В случае невозможности разрешения споров путем переговоров, они будут переданы на разрешение в Арбитражный </w:t>
      </w:r>
      <w:proofErr w:type="gramStart"/>
      <w:r w:rsidRPr="009A068A">
        <w:rPr>
          <w:sz w:val="22"/>
          <w:szCs w:val="22"/>
        </w:rPr>
        <w:t xml:space="preserve">суд  </w:t>
      </w:r>
      <w:r>
        <w:rPr>
          <w:sz w:val="22"/>
          <w:szCs w:val="22"/>
        </w:rPr>
        <w:t>Самарской</w:t>
      </w:r>
      <w:proofErr w:type="gramEnd"/>
      <w:r>
        <w:rPr>
          <w:sz w:val="22"/>
          <w:szCs w:val="22"/>
        </w:rPr>
        <w:t xml:space="preserve"> области</w:t>
      </w:r>
      <w:r w:rsidRPr="009A068A">
        <w:rPr>
          <w:sz w:val="22"/>
          <w:szCs w:val="22"/>
        </w:rPr>
        <w:t>.</w:t>
      </w:r>
    </w:p>
    <w:p w:rsidR="00BF6850" w:rsidRPr="009A068A" w:rsidRDefault="00BF6850" w:rsidP="00BF6850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>4.4. Настоящий Договор составлен и подписан в двух имеющих одинаковую юридическую силу экземплярах, по одному для каждой из сторон.</w:t>
      </w:r>
    </w:p>
    <w:p w:rsidR="00BF6850" w:rsidRPr="009A068A" w:rsidRDefault="00BF6850" w:rsidP="00BF6850">
      <w:pPr>
        <w:ind w:firstLine="540"/>
        <w:jc w:val="both"/>
        <w:rPr>
          <w:b/>
          <w:sz w:val="22"/>
          <w:szCs w:val="22"/>
        </w:rPr>
      </w:pPr>
    </w:p>
    <w:p w:rsidR="00BF6850" w:rsidRDefault="00BF6850" w:rsidP="00BF6850">
      <w:pPr>
        <w:ind w:firstLine="540"/>
        <w:jc w:val="center"/>
        <w:rPr>
          <w:b/>
          <w:sz w:val="22"/>
          <w:szCs w:val="22"/>
        </w:rPr>
      </w:pPr>
      <w:r w:rsidRPr="009A068A">
        <w:rPr>
          <w:b/>
          <w:sz w:val="22"/>
          <w:szCs w:val="22"/>
        </w:rPr>
        <w:t>5.Адреса и реквизиты сторон:</w:t>
      </w:r>
    </w:p>
    <w:p w:rsidR="00BF6850" w:rsidRPr="009A068A" w:rsidRDefault="00BF6850" w:rsidP="00BF6850">
      <w:pPr>
        <w:ind w:firstLine="540"/>
        <w:jc w:val="both"/>
        <w:rPr>
          <w:b/>
          <w:sz w:val="22"/>
          <w:szCs w:val="22"/>
        </w:rPr>
      </w:pP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7"/>
        <w:gridCol w:w="5103"/>
      </w:tblGrid>
      <w:tr w:rsidR="00BF6850" w:rsidRPr="009A068A" w:rsidTr="00B675AE">
        <w:tc>
          <w:tcPr>
            <w:tcW w:w="5387" w:type="dxa"/>
          </w:tcPr>
          <w:p w:rsidR="00BF6850" w:rsidRPr="009A068A" w:rsidRDefault="00BF6850" w:rsidP="009D3573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A068A">
              <w:rPr>
                <w:b/>
                <w:sz w:val="22"/>
                <w:szCs w:val="22"/>
              </w:rPr>
              <w:t>Организатор торгов:</w:t>
            </w:r>
          </w:p>
        </w:tc>
        <w:tc>
          <w:tcPr>
            <w:tcW w:w="5103" w:type="dxa"/>
          </w:tcPr>
          <w:p w:rsidR="00BF6850" w:rsidRPr="009A068A" w:rsidRDefault="00BF6850" w:rsidP="009D3573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A068A">
              <w:rPr>
                <w:b/>
                <w:sz w:val="22"/>
                <w:szCs w:val="22"/>
              </w:rPr>
              <w:t>Претендент:</w:t>
            </w:r>
          </w:p>
        </w:tc>
      </w:tr>
      <w:tr w:rsidR="00BF6850" w:rsidRPr="009A068A" w:rsidTr="00B675AE">
        <w:tc>
          <w:tcPr>
            <w:tcW w:w="5387" w:type="dxa"/>
          </w:tcPr>
          <w:p w:rsidR="00BF6850" w:rsidRPr="00C47680" w:rsidRDefault="00BF6850" w:rsidP="009D3573">
            <w:pPr>
              <w:rPr>
                <w:b/>
                <w:sz w:val="22"/>
                <w:szCs w:val="22"/>
              </w:rPr>
            </w:pPr>
            <w:r w:rsidRPr="00C47680">
              <w:rPr>
                <w:b/>
                <w:sz w:val="22"/>
                <w:szCs w:val="22"/>
              </w:rPr>
              <w:t>Конкурсный управляющий</w:t>
            </w:r>
            <w:r>
              <w:rPr>
                <w:b/>
                <w:sz w:val="22"/>
                <w:szCs w:val="22"/>
              </w:rPr>
              <w:t xml:space="preserve"> Каменского МУПЖКХ Красноармейского района Саратовской области </w:t>
            </w:r>
          </w:p>
          <w:p w:rsidR="00BF6850" w:rsidRPr="00F06C0F" w:rsidRDefault="00BF6850" w:rsidP="009D3573">
            <w:pPr>
              <w:rPr>
                <w:b/>
                <w:sz w:val="22"/>
                <w:szCs w:val="22"/>
              </w:rPr>
            </w:pPr>
            <w:r w:rsidRPr="00F06C0F">
              <w:rPr>
                <w:rFonts w:eastAsia="SimSun"/>
                <w:b/>
                <w:color w:val="000000"/>
                <w:sz w:val="22"/>
                <w:szCs w:val="22"/>
              </w:rPr>
              <w:t xml:space="preserve">Харитонов Алексей Петрович  </w:t>
            </w:r>
          </w:p>
        </w:tc>
        <w:tc>
          <w:tcPr>
            <w:tcW w:w="5103" w:type="dxa"/>
          </w:tcPr>
          <w:p w:rsidR="00BF6850" w:rsidRPr="009A068A" w:rsidRDefault="00BF6850" w:rsidP="009D357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BF6850" w:rsidRPr="009A068A" w:rsidTr="00B675AE">
        <w:trPr>
          <w:trHeight w:val="313"/>
        </w:trPr>
        <w:tc>
          <w:tcPr>
            <w:tcW w:w="5387" w:type="dxa"/>
          </w:tcPr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ИНН 582700760608)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лицевой </w:t>
            </w:r>
            <w:proofErr w:type="gramStart"/>
            <w:r w:rsidRPr="00B675AE">
              <w:rPr>
                <w:rFonts w:eastAsia="SimSun"/>
                <w:color w:val="000000"/>
                <w:sz w:val="22"/>
                <w:szCs w:val="22"/>
              </w:rPr>
              <w:t>счет  №</w:t>
            </w:r>
            <w:proofErr w:type="gramEnd"/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40817810356005519732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открытый Акционерном Обществе "Сбербанк России" Саратовском отделении №8622 Дополнительного офиса №8622/0312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(Поволжский Банк),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proofErr w:type="spellStart"/>
            <w:r w:rsidRPr="00B675AE">
              <w:rPr>
                <w:rFonts w:eastAsia="SimSun"/>
                <w:color w:val="000000"/>
                <w:sz w:val="22"/>
                <w:szCs w:val="22"/>
              </w:rPr>
              <w:t>кор</w:t>
            </w:r>
            <w:proofErr w:type="spellEnd"/>
            <w:r w:rsidRPr="00B675AE">
              <w:rPr>
                <w:rFonts w:eastAsia="SimSun"/>
                <w:color w:val="000000"/>
                <w:sz w:val="22"/>
                <w:szCs w:val="22"/>
              </w:rPr>
              <w:t>/счет (</w:t>
            </w:r>
            <w:proofErr w:type="spellStart"/>
            <w:r w:rsidRPr="00B675AE">
              <w:rPr>
                <w:rFonts w:eastAsia="SimSun"/>
                <w:color w:val="000000"/>
                <w:sz w:val="22"/>
                <w:szCs w:val="22"/>
              </w:rPr>
              <w:t>субсчет</w:t>
            </w:r>
            <w:proofErr w:type="spellEnd"/>
            <w:r w:rsidRPr="00B675AE">
              <w:rPr>
                <w:rFonts w:eastAsia="SimSun"/>
                <w:color w:val="000000"/>
                <w:sz w:val="22"/>
                <w:szCs w:val="22"/>
              </w:rPr>
              <w:t>) банка 30101810500000000649,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 xml:space="preserve">БИК банка 046311649, </w:t>
            </w:r>
          </w:p>
          <w:p w:rsidR="00B675AE" w:rsidRPr="00B675AE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>ИНН банка 7707083893.</w:t>
            </w:r>
          </w:p>
          <w:p w:rsidR="00BF6850" w:rsidRDefault="00B675AE" w:rsidP="00B675AE">
            <w:pPr>
              <w:widowControl w:val="0"/>
              <w:jc w:val="both"/>
              <w:rPr>
                <w:rFonts w:eastAsia="SimSun"/>
                <w:color w:val="000000"/>
                <w:sz w:val="22"/>
                <w:szCs w:val="22"/>
              </w:rPr>
            </w:pPr>
            <w:r w:rsidRPr="00B675AE">
              <w:rPr>
                <w:rFonts w:eastAsia="SimSun"/>
                <w:color w:val="000000"/>
                <w:sz w:val="22"/>
                <w:szCs w:val="22"/>
              </w:rPr>
              <w:t>Получатель: Харитонов Алексей Петрович</w:t>
            </w:r>
          </w:p>
          <w:p w:rsidR="00BF6850" w:rsidRDefault="00BF6850" w:rsidP="00B675AE">
            <w:pPr>
              <w:widowControl w:val="0"/>
              <w:jc w:val="both"/>
            </w:pPr>
          </w:p>
          <w:p w:rsidR="00BF6850" w:rsidRDefault="00BF6850" w:rsidP="009D3573"/>
          <w:p w:rsidR="00BF6850" w:rsidRPr="00C47680" w:rsidRDefault="00BF6850" w:rsidP="009D3573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BF6850" w:rsidRPr="003E1C5D" w:rsidRDefault="00BF6850" w:rsidP="009D3573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</w:tbl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Конкурсный управляющий</w:t>
      </w:r>
    </w:p>
    <w:p w:rsidR="00BF6850" w:rsidRPr="003E1C5D" w:rsidRDefault="00BF6850" w:rsidP="00BF685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Каменского МУП ЖКХ</w:t>
      </w:r>
    </w:p>
    <w:p w:rsidR="00BF6850" w:rsidRPr="003E1C5D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  <w:r w:rsidRPr="003E1C5D">
        <w:rPr>
          <w:b/>
          <w:sz w:val="22"/>
          <w:szCs w:val="22"/>
        </w:rPr>
        <w:t>__________</w:t>
      </w:r>
      <w:r>
        <w:rPr>
          <w:b/>
          <w:sz w:val="22"/>
          <w:szCs w:val="22"/>
        </w:rPr>
        <w:t>________</w:t>
      </w:r>
      <w:r w:rsidRPr="003E1C5D">
        <w:rPr>
          <w:b/>
          <w:sz w:val="22"/>
          <w:szCs w:val="22"/>
        </w:rPr>
        <w:t>_______</w:t>
      </w:r>
      <w:r>
        <w:rPr>
          <w:b/>
          <w:sz w:val="22"/>
          <w:szCs w:val="22"/>
        </w:rPr>
        <w:t>_______</w:t>
      </w:r>
      <w:r w:rsidRPr="003E1C5D">
        <w:rPr>
          <w:b/>
          <w:sz w:val="22"/>
          <w:szCs w:val="22"/>
        </w:rPr>
        <w:t>__/</w:t>
      </w:r>
      <w:r>
        <w:rPr>
          <w:b/>
          <w:sz w:val="22"/>
          <w:szCs w:val="22"/>
        </w:rPr>
        <w:t>Харитонов А.П.</w:t>
      </w:r>
      <w:r w:rsidRPr="003E1C5D">
        <w:rPr>
          <w:b/>
          <w:sz w:val="22"/>
          <w:szCs w:val="22"/>
        </w:rPr>
        <w:t>/</w:t>
      </w:r>
      <w:r w:rsidRPr="003E1C5D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 </w:t>
      </w:r>
      <w:r w:rsidRPr="003E1C5D">
        <w:rPr>
          <w:sz w:val="22"/>
          <w:szCs w:val="22"/>
        </w:rPr>
        <w:t xml:space="preserve">    </w:t>
      </w:r>
      <w:r w:rsidRPr="003E1C5D">
        <w:rPr>
          <w:b/>
          <w:sz w:val="22"/>
          <w:szCs w:val="22"/>
        </w:rPr>
        <w:t>____________________/</w:t>
      </w:r>
      <w:r w:rsidRPr="003E1C5D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</w:t>
      </w:r>
      <w:r w:rsidRPr="003E1C5D">
        <w:rPr>
          <w:sz w:val="22"/>
          <w:szCs w:val="22"/>
        </w:rPr>
        <w:t xml:space="preserve">         </w:t>
      </w:r>
      <w:r w:rsidRPr="003E1C5D">
        <w:rPr>
          <w:b/>
          <w:sz w:val="22"/>
          <w:szCs w:val="22"/>
        </w:rPr>
        <w:t>/</w:t>
      </w: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BF6850" w:rsidRDefault="00BF6850" w:rsidP="00BF6850">
      <w:pPr>
        <w:jc w:val="both"/>
        <w:rPr>
          <w:b/>
          <w:sz w:val="22"/>
          <w:szCs w:val="22"/>
        </w:rPr>
      </w:pPr>
    </w:p>
    <w:p w:rsidR="000E0EA8" w:rsidRDefault="000E0EA8"/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p w:rsidR="00B675AE" w:rsidRDefault="00B675AE"/>
    <w:p w:rsidR="00B675AE" w:rsidRDefault="00B675AE"/>
    <w:p w:rsidR="00FF14AA" w:rsidRPr="00FF14AA" w:rsidRDefault="00FF14AA" w:rsidP="00FF14AA">
      <w:pPr>
        <w:pStyle w:val="a3"/>
        <w:jc w:val="right"/>
        <w:rPr>
          <w:b w:val="0"/>
        </w:rPr>
      </w:pPr>
      <w:r w:rsidRPr="00FF14AA">
        <w:rPr>
          <w:b w:val="0"/>
          <w:lang w:eastAsia="x-none"/>
        </w:rPr>
        <w:lastRenderedPageBreak/>
        <w:t>Приложении №1</w:t>
      </w:r>
      <w:r w:rsidRPr="00FF14AA">
        <w:rPr>
          <w:b w:val="0"/>
        </w:rPr>
        <w:t xml:space="preserve"> </w:t>
      </w:r>
    </w:p>
    <w:p w:rsidR="00FF14AA" w:rsidRDefault="00FF14AA" w:rsidP="00FF14AA">
      <w:pPr>
        <w:ind w:firstLine="540"/>
        <w:jc w:val="right"/>
        <w:rPr>
          <w:sz w:val="22"/>
          <w:szCs w:val="22"/>
        </w:rPr>
      </w:pPr>
      <w:r w:rsidRPr="00FF14AA">
        <w:t xml:space="preserve">к проекту </w:t>
      </w:r>
      <w:proofErr w:type="gramStart"/>
      <w:r w:rsidRPr="00FF14AA">
        <w:t>договора  о</w:t>
      </w:r>
      <w:proofErr w:type="gramEnd"/>
      <w:r w:rsidRPr="00FF14AA">
        <w:t xml:space="preserve"> задатке</w:t>
      </w:r>
      <w:r>
        <w:rPr>
          <w:sz w:val="22"/>
          <w:szCs w:val="22"/>
        </w:rPr>
        <w:t xml:space="preserve">           </w:t>
      </w:r>
    </w:p>
    <w:p w:rsidR="00FF14AA" w:rsidRPr="009A068A" w:rsidRDefault="00FF14AA" w:rsidP="00FF14AA">
      <w:pPr>
        <w:ind w:firstLine="5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 w:rsidRPr="009A068A">
        <w:rPr>
          <w:sz w:val="22"/>
          <w:szCs w:val="22"/>
        </w:rPr>
        <w:t>«__</w:t>
      </w:r>
      <w:proofErr w:type="gramStart"/>
      <w:r w:rsidRPr="009A068A">
        <w:rPr>
          <w:sz w:val="22"/>
          <w:szCs w:val="22"/>
        </w:rPr>
        <w:t>_»_</w:t>
      </w:r>
      <w:proofErr w:type="gramEnd"/>
      <w:r w:rsidRPr="009A068A">
        <w:rPr>
          <w:sz w:val="22"/>
          <w:szCs w:val="22"/>
        </w:rPr>
        <w:t>___________201</w:t>
      </w:r>
      <w:r>
        <w:rPr>
          <w:sz w:val="22"/>
          <w:szCs w:val="22"/>
        </w:rPr>
        <w:t>5</w:t>
      </w:r>
      <w:r w:rsidRPr="009A068A">
        <w:rPr>
          <w:sz w:val="22"/>
          <w:szCs w:val="22"/>
        </w:rPr>
        <w:t xml:space="preserve"> год</w:t>
      </w:r>
    </w:p>
    <w:p w:rsidR="00FF14AA" w:rsidRDefault="00FF14AA" w:rsidP="00FF14AA">
      <w:pPr>
        <w:jc w:val="both"/>
        <w:rPr>
          <w:sz w:val="22"/>
          <w:szCs w:val="22"/>
        </w:rPr>
      </w:pPr>
    </w:p>
    <w:p w:rsidR="00FF14AA" w:rsidRDefault="00FF14AA" w:rsidP="00FF14AA">
      <w:pPr>
        <w:ind w:firstLine="540"/>
        <w:jc w:val="both"/>
        <w:rPr>
          <w:sz w:val="22"/>
          <w:szCs w:val="22"/>
        </w:rPr>
      </w:pPr>
      <w:r w:rsidRPr="009A068A">
        <w:rPr>
          <w:sz w:val="22"/>
          <w:szCs w:val="22"/>
        </w:rPr>
        <w:t xml:space="preserve">г. </w:t>
      </w:r>
      <w:r>
        <w:rPr>
          <w:sz w:val="22"/>
          <w:szCs w:val="22"/>
        </w:rPr>
        <w:t>Саратов</w:t>
      </w:r>
      <w:r w:rsidRPr="009A068A">
        <w:rPr>
          <w:sz w:val="22"/>
          <w:szCs w:val="22"/>
        </w:rPr>
        <w:t xml:space="preserve">       </w:t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  <w:r w:rsidRPr="009A068A">
        <w:rPr>
          <w:sz w:val="22"/>
          <w:szCs w:val="22"/>
        </w:rPr>
        <w:tab/>
      </w:r>
    </w:p>
    <w:p w:rsidR="00FF14AA" w:rsidRDefault="00FF14AA" w:rsidP="00FF14AA">
      <w:pPr>
        <w:jc w:val="right"/>
      </w:pPr>
    </w:p>
    <w:p w:rsidR="00FF14AA" w:rsidRDefault="00FF14AA"/>
    <w:p w:rsidR="00FF14AA" w:rsidRDefault="00FF14AA"/>
    <w:tbl>
      <w:tblPr>
        <w:tblW w:w="9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7025"/>
        <w:gridCol w:w="1503"/>
      </w:tblGrid>
      <w:tr w:rsidR="00FF14AA" w:rsidRPr="00416B8E" w:rsidTr="009D3573">
        <w:trPr>
          <w:trHeight w:val="981"/>
          <w:jc w:val="center"/>
        </w:trPr>
        <w:tc>
          <w:tcPr>
            <w:tcW w:w="507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</w:t>
            </w: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п/п</w:t>
            </w:r>
          </w:p>
        </w:tc>
        <w:tc>
          <w:tcPr>
            <w:tcW w:w="7025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№1</w:t>
            </w:r>
          </w:p>
        </w:tc>
        <w:tc>
          <w:tcPr>
            <w:tcW w:w="1503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50551D">
              <w:rPr>
                <w:rFonts w:ascii="Arial CYR" w:hAnsi="Arial CYR" w:cs="Arial CYR"/>
                <w:b/>
                <w:bCs/>
                <w:sz w:val="14"/>
              </w:rPr>
              <w:t>Количество, ед.</w:t>
            </w:r>
          </w:p>
        </w:tc>
      </w:tr>
      <w:tr w:rsidR="00FF14AA" w:rsidRPr="006E3DA6" w:rsidTr="009D3573">
        <w:trPr>
          <w:trHeight w:val="572"/>
          <w:jc w:val="center"/>
        </w:trPr>
        <w:tc>
          <w:tcPr>
            <w:tcW w:w="507" w:type="dxa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нежилое, протяженность 8000 м.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Нежилое здание. Насосная станция, назначение: нежилое, общая площадь 16,2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Сооружение. Каптаж, назначение: нежилое, площадь застройки 200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 xml:space="preserve">., объем 400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куб.м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., 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58"/>
          <w:jc w:val="center"/>
        </w:trPr>
        <w:tc>
          <w:tcPr>
            <w:tcW w:w="507" w:type="dxa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3200 м.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пос. Каменский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50551D" w:rsidTr="009D3573">
        <w:trPr>
          <w:trHeight w:val="16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Шкаф 3х 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створч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95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Тумба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9D3573">
        <w:trPr>
          <w:trHeight w:val="172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Тумба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письменный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12</w:t>
            </w:r>
          </w:p>
        </w:tc>
      </w:tr>
      <w:tr w:rsidR="00FF14AA" w:rsidRPr="0050551D" w:rsidTr="009D3573">
        <w:trPr>
          <w:trHeight w:val="13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письменный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Шкаф книжный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29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Телефонный аппарат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3</w:t>
            </w:r>
          </w:p>
        </w:tc>
      </w:tr>
      <w:tr w:rsidR="00FF14AA" w:rsidRPr="0050551D" w:rsidTr="009D3573">
        <w:trPr>
          <w:trHeight w:val="122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Стул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13</w:t>
            </w:r>
          </w:p>
        </w:tc>
      </w:tr>
      <w:tr w:rsidR="00FF14AA" w:rsidRPr="0050551D" w:rsidTr="009D3573">
        <w:trPr>
          <w:trHeight w:val="16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Кресло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9D3573">
        <w:trPr>
          <w:trHeight w:val="11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Маска сварочная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5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Часы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1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Принтер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82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Станок сверлильный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2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Сварочный аппарат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2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19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Резак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Люстра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7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Сумка </w:t>
            </w:r>
            <w:proofErr w:type="gramStart"/>
            <w:r w:rsidRPr="0050551D">
              <w:rPr>
                <w:rFonts w:ascii="Arial" w:hAnsi="Arial" w:cs="Arial"/>
                <w:color w:val="000000"/>
                <w:sz w:val="14"/>
              </w:rPr>
              <w:t>для инструмент</w:t>
            </w:r>
            <w:proofErr w:type="gramEnd"/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9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Термовентилятор</w:t>
            </w:r>
            <w:proofErr w:type="spellEnd"/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48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Стол офисный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32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Шкаф платяной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30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Кресло компьютерное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14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Холодильник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3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Обогреватель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218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Блок ИБП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29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Телефакс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58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Телефон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3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Костюм сварочный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23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Телефакс PHILIPS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79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Сапоги болотные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4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Деревообрабат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 станок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6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Эл. дрель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230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Тиски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64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Наждак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208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38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Костюм сварщика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4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39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Ботинки «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Ти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-Рекс»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230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40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14-46-2-01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4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41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14-46-2-01-1,0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2</w:t>
            </w:r>
          </w:p>
        </w:tc>
      </w:tr>
      <w:tr w:rsidR="00FF14AA" w:rsidRPr="0050551D" w:rsidTr="009D3573">
        <w:trPr>
          <w:trHeight w:val="15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42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Вентилятор ВС 80-75-3,15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4</w:t>
            </w:r>
          </w:p>
        </w:tc>
      </w:tr>
      <w:tr w:rsidR="00FF14AA" w:rsidRPr="0050551D" w:rsidTr="009D3573">
        <w:trPr>
          <w:trHeight w:val="21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43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Принтер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71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44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 xml:space="preserve">Компьютер в </w:t>
            </w:r>
            <w:proofErr w:type="spellStart"/>
            <w:r w:rsidRPr="0050551D">
              <w:rPr>
                <w:rFonts w:ascii="Arial" w:hAnsi="Arial" w:cs="Arial"/>
                <w:color w:val="000000"/>
                <w:sz w:val="14"/>
              </w:rPr>
              <w:t>компл</w:t>
            </w:r>
            <w:proofErr w:type="spellEnd"/>
            <w:r w:rsidRPr="0050551D">
              <w:rPr>
                <w:rFonts w:ascii="Arial" w:hAnsi="Arial" w:cs="Arial"/>
                <w:color w:val="000000"/>
                <w:sz w:val="14"/>
              </w:rPr>
              <w:t>.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69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45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Компьютер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67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46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Сплит система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  <w:tr w:rsidR="00FF14AA" w:rsidRPr="0050551D" w:rsidTr="009D3573">
        <w:trPr>
          <w:trHeight w:val="133"/>
          <w:jc w:val="center"/>
        </w:trPr>
        <w:tc>
          <w:tcPr>
            <w:tcW w:w="507" w:type="dxa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>
              <w:rPr>
                <w:rFonts w:ascii="Arial" w:hAnsi="Arial" w:cs="Arial"/>
                <w:color w:val="000000"/>
                <w:sz w:val="14"/>
              </w:rPr>
              <w:t>47</w:t>
            </w:r>
          </w:p>
        </w:tc>
        <w:tc>
          <w:tcPr>
            <w:tcW w:w="7025" w:type="dxa"/>
            <w:shd w:val="clear" w:color="auto" w:fill="auto"/>
            <w:vAlign w:val="center"/>
          </w:tcPr>
          <w:p w:rsidR="00FF14AA" w:rsidRPr="0050551D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Компьютер</w:t>
            </w:r>
          </w:p>
        </w:tc>
        <w:tc>
          <w:tcPr>
            <w:tcW w:w="1503" w:type="dxa"/>
            <w:shd w:val="clear" w:color="000000" w:fill="FFFFFF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" w:hAnsi="Arial" w:cs="Arial"/>
                <w:color w:val="000000"/>
                <w:sz w:val="14"/>
              </w:rPr>
            </w:pPr>
            <w:r w:rsidRPr="0050551D">
              <w:rPr>
                <w:rFonts w:ascii="Arial" w:hAnsi="Arial" w:cs="Arial"/>
                <w:color w:val="000000"/>
                <w:sz w:val="14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ЛОТ №2</w:t>
      </w:r>
    </w:p>
    <w:tbl>
      <w:tblPr>
        <w:tblW w:w="91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7"/>
        <w:gridCol w:w="6952"/>
        <w:gridCol w:w="1630"/>
      </w:tblGrid>
      <w:tr w:rsidR="00FF14AA" w:rsidRPr="00416B8E" w:rsidTr="009D3573">
        <w:trPr>
          <w:trHeight w:val="981"/>
          <w:jc w:val="center"/>
        </w:trPr>
        <w:tc>
          <w:tcPr>
            <w:tcW w:w="537" w:type="dxa"/>
            <w:shd w:val="clear" w:color="000000" w:fill="C5D9F1"/>
            <w:noWrap/>
            <w:vAlign w:val="center"/>
          </w:tcPr>
          <w:p w:rsidR="00FF14AA" w:rsidRDefault="00FF14AA" w:rsidP="009D3573">
            <w:pPr>
              <w:ind w:left="-225" w:firstLine="225"/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lastRenderedPageBreak/>
              <w:t>№</w:t>
            </w:r>
          </w:p>
          <w:p w:rsidR="00FF14AA" w:rsidRPr="00416B8E" w:rsidRDefault="00FF14AA" w:rsidP="009D3573">
            <w:pPr>
              <w:ind w:left="-225" w:firstLine="225"/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п/п</w:t>
            </w:r>
          </w:p>
        </w:tc>
        <w:tc>
          <w:tcPr>
            <w:tcW w:w="6952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№2</w:t>
            </w:r>
          </w:p>
        </w:tc>
        <w:tc>
          <w:tcPr>
            <w:tcW w:w="1630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Pr="00D760E3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82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952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3000 м.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адрес: Саратовская область, Красноармейский район, пос.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Карамышевка</w:t>
            </w:r>
            <w:proofErr w:type="spellEnd"/>
          </w:p>
        </w:tc>
        <w:tc>
          <w:tcPr>
            <w:tcW w:w="1630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724"/>
          <w:jc w:val="center"/>
        </w:trPr>
        <w:tc>
          <w:tcPr>
            <w:tcW w:w="537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952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Здание: насосная станция, назначение: нежилое, общая площадь 25,8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 адрес: Саратовская область, Красноармейский район, пос.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Карамышевка</w:t>
            </w:r>
            <w:proofErr w:type="spellEnd"/>
          </w:p>
        </w:tc>
        <w:tc>
          <w:tcPr>
            <w:tcW w:w="1630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ЛОТ №3</w:t>
      </w:r>
    </w:p>
    <w:tbl>
      <w:tblPr>
        <w:tblW w:w="90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730"/>
        <w:gridCol w:w="1603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730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№3</w:t>
            </w:r>
          </w:p>
        </w:tc>
        <w:tc>
          <w:tcPr>
            <w:tcW w:w="1603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4"/>
              </w:rPr>
            </w:pPr>
          </w:p>
          <w:p w:rsidR="00FF14AA" w:rsidRPr="00D760E3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84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Водопровод, назначение: сооружение, протяженность 5000 м.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84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Скважина, назначение: сооружение, глубина 150 м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684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6730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 xml:space="preserve">Насосная станция, назначение: нежилое здание, общая площадь 5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кв.м</w:t>
            </w:r>
            <w:proofErr w:type="spellEnd"/>
            <w:r w:rsidRPr="002A028A">
              <w:rPr>
                <w:rFonts w:ascii="Arial" w:hAnsi="Arial" w:cs="Arial"/>
                <w:color w:val="000000"/>
                <w:sz w:val="14"/>
              </w:rPr>
              <w:t>.</w:t>
            </w:r>
          </w:p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Гвардейское</w:t>
            </w:r>
          </w:p>
        </w:tc>
        <w:tc>
          <w:tcPr>
            <w:tcW w:w="1603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№4</w:t>
      </w:r>
    </w:p>
    <w:tbl>
      <w:tblPr>
        <w:tblW w:w="8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619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619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№4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619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 водопровода, включающее в себя стальную трубу диаметром 100 мм подземной глубиной заложения 2 м с кирпичными колодцами – 13 шт., назначение: водохозяйственное, адрес: Саратовская область, Красноармейский район, с. Елшанка</w:t>
            </w:r>
          </w:p>
        </w:tc>
        <w:tc>
          <w:tcPr>
            <w:tcW w:w="1574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49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619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Скважина, глубиной 150 м., назначен</w:t>
            </w:r>
            <w:r>
              <w:rPr>
                <w:rFonts w:ascii="Arial" w:hAnsi="Arial" w:cs="Arial"/>
                <w:color w:val="000000"/>
                <w:sz w:val="14"/>
              </w:rPr>
              <w:t xml:space="preserve">ие: водохозяйственное, адрес: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Саратовская область, Красноармейский район, с. Елшанка</w:t>
            </w:r>
          </w:p>
        </w:tc>
        <w:tc>
          <w:tcPr>
            <w:tcW w:w="1574" w:type="dxa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№5</w:t>
      </w:r>
    </w:p>
    <w:tbl>
      <w:tblPr>
        <w:tblW w:w="8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478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478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№5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водохозяйственное, протяженность 800 м</w:t>
            </w:r>
            <w:r>
              <w:rPr>
                <w:rFonts w:ascii="Arial" w:hAnsi="Arial" w:cs="Arial"/>
                <w:color w:val="000000"/>
                <w:sz w:val="14"/>
              </w:rPr>
              <w:t xml:space="preserve">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Каменка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№6</w:t>
      </w:r>
    </w:p>
    <w:tbl>
      <w:tblPr>
        <w:tblW w:w="8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337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337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№6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337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</w:t>
            </w:r>
            <w:r>
              <w:rPr>
                <w:rFonts w:ascii="Arial" w:hAnsi="Arial" w:cs="Arial"/>
                <w:color w:val="000000"/>
                <w:sz w:val="14"/>
              </w:rPr>
              <w:t xml:space="preserve">яйственное, протяженность 800 м.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 xml:space="preserve">адрес: Саратовская область, Красноармейский район, с. </w:t>
            </w:r>
            <w:proofErr w:type="spellStart"/>
            <w:r w:rsidRPr="002A028A">
              <w:rPr>
                <w:rFonts w:ascii="Arial" w:hAnsi="Arial" w:cs="Arial"/>
                <w:color w:val="000000"/>
                <w:sz w:val="14"/>
              </w:rPr>
              <w:t>Белогорское</w:t>
            </w:r>
            <w:proofErr w:type="spellEnd"/>
          </w:p>
        </w:tc>
        <w:tc>
          <w:tcPr>
            <w:tcW w:w="1574" w:type="dxa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ЛОТ №7</w:t>
      </w:r>
    </w:p>
    <w:tbl>
      <w:tblPr>
        <w:tblW w:w="8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478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478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№7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67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Сооружение. Водопровод, назначение: водохозяйственное, протяженность 800 м</w:t>
            </w:r>
            <w:r>
              <w:rPr>
                <w:rFonts w:ascii="Arial" w:hAnsi="Arial" w:cs="Arial"/>
                <w:color w:val="000000"/>
                <w:sz w:val="14"/>
              </w:rPr>
              <w:t xml:space="preserve">. </w:t>
            </w:r>
            <w:r w:rsidRPr="002A028A">
              <w:rPr>
                <w:rFonts w:ascii="Arial" w:hAnsi="Arial" w:cs="Arial"/>
                <w:color w:val="000000"/>
                <w:sz w:val="14"/>
              </w:rPr>
              <w:t>адрес: Саратовская область, Красноармейский район, с. Луговое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  <w:tr w:rsidR="00FF14AA" w:rsidRPr="006E3DA6" w:rsidTr="009D3573">
        <w:trPr>
          <w:trHeight w:val="548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478" w:type="dxa"/>
            <w:shd w:val="clear" w:color="auto" w:fill="auto"/>
            <w:vAlign w:val="center"/>
          </w:tcPr>
          <w:p w:rsidR="00FF14AA" w:rsidRPr="002A028A" w:rsidRDefault="00FF14AA" w:rsidP="009D3573">
            <w:pPr>
              <w:rPr>
                <w:rFonts w:ascii="Arial" w:hAnsi="Arial" w:cs="Arial"/>
                <w:color w:val="000000"/>
                <w:sz w:val="14"/>
                <w:highlight w:val="yellow"/>
              </w:rPr>
            </w:pPr>
            <w:r w:rsidRPr="002A028A">
              <w:rPr>
                <w:rFonts w:ascii="Arial" w:hAnsi="Arial" w:cs="Arial"/>
                <w:color w:val="000000"/>
                <w:sz w:val="14"/>
              </w:rPr>
              <w:t>Сооружение скважины глубиной 150 м, назначение: сооружение, адрес: Саратовская область, Красноармейский район, с. Луговое</w:t>
            </w:r>
          </w:p>
        </w:tc>
        <w:tc>
          <w:tcPr>
            <w:tcW w:w="1574" w:type="dxa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 CYR" w:hAnsi="Arial CYR" w:cs="Arial CYR"/>
                <w:sz w:val="16"/>
              </w:rPr>
            </w:pPr>
            <w:r>
              <w:rPr>
                <w:rFonts w:ascii="Arial CYR" w:hAnsi="Arial CYR" w:cs="Arial CYR"/>
                <w:sz w:val="16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ЛОТ №9</w:t>
      </w:r>
    </w:p>
    <w:tbl>
      <w:tblPr>
        <w:tblW w:w="9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762"/>
        <w:gridCol w:w="1574"/>
      </w:tblGrid>
      <w:tr w:rsidR="00FF14AA" w:rsidRPr="00416B8E" w:rsidTr="009D3573">
        <w:trPr>
          <w:trHeight w:val="981"/>
          <w:jc w:val="center"/>
        </w:trPr>
        <w:tc>
          <w:tcPr>
            <w:tcW w:w="710" w:type="dxa"/>
            <w:shd w:val="clear" w:color="000000" w:fill="C5D9F1"/>
            <w:noWrap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</w:rPr>
              <w:t>№п/п</w:t>
            </w:r>
          </w:p>
        </w:tc>
        <w:tc>
          <w:tcPr>
            <w:tcW w:w="6762" w:type="dxa"/>
            <w:shd w:val="clear" w:color="000000" w:fill="C5D9F1"/>
            <w:vAlign w:val="center"/>
          </w:tcPr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416B8E">
              <w:rPr>
                <w:rFonts w:ascii="Arial CYR" w:hAnsi="Arial CYR" w:cs="Arial CYR"/>
                <w:b/>
                <w:bCs/>
                <w:sz w:val="16"/>
              </w:rPr>
              <w:t xml:space="preserve">Наименование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</w:rPr>
              <w:t>имущества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</w:rPr>
              <w:t xml:space="preserve"> включенного в ЛОТ №9</w:t>
            </w:r>
          </w:p>
        </w:tc>
        <w:tc>
          <w:tcPr>
            <w:tcW w:w="1574" w:type="dxa"/>
            <w:shd w:val="clear" w:color="000000" w:fill="C5D9F1"/>
          </w:tcPr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FF14AA" w:rsidRPr="00416B8E" w:rsidRDefault="00FF14AA" w:rsidP="009D3573">
            <w:pPr>
              <w:jc w:val="center"/>
              <w:rPr>
                <w:rFonts w:ascii="Arial CYR" w:hAnsi="Arial CYR" w:cs="Arial CYR"/>
                <w:b/>
                <w:bCs/>
                <w:sz w:val="16"/>
              </w:rPr>
            </w:pPr>
            <w:r w:rsidRPr="00D760E3">
              <w:rPr>
                <w:rFonts w:ascii="Arial CYR" w:hAnsi="Arial CYR" w:cs="Arial CYR"/>
                <w:b/>
                <w:bCs/>
                <w:sz w:val="16"/>
                <w:szCs w:val="16"/>
              </w:rPr>
              <w:t>Количество, ед.</w:t>
            </w:r>
          </w:p>
        </w:tc>
      </w:tr>
      <w:tr w:rsidR="00FF14AA" w:rsidRPr="006E3DA6" w:rsidTr="009D3573">
        <w:trPr>
          <w:trHeight w:val="46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1648F7" w:rsidRDefault="00FF14AA" w:rsidP="009D3573">
            <w:pPr>
              <w:rPr>
                <w:rFonts w:ascii="Arial" w:hAnsi="Arial" w:cs="Arial"/>
                <w:color w:val="000000"/>
                <w:sz w:val="16"/>
              </w:rPr>
            </w:pPr>
            <w:r w:rsidRPr="001648F7">
              <w:rPr>
                <w:rFonts w:ascii="Arial" w:hAnsi="Arial" w:cs="Arial"/>
                <w:color w:val="000000"/>
                <w:sz w:val="16"/>
              </w:rPr>
              <w:t xml:space="preserve">ГАЗ 3110, 1999 </w:t>
            </w:r>
            <w:proofErr w:type="spellStart"/>
            <w:r w:rsidRPr="001648F7">
              <w:rPr>
                <w:rFonts w:ascii="Arial" w:hAnsi="Arial" w:cs="Arial"/>
                <w:color w:val="000000"/>
                <w:sz w:val="16"/>
              </w:rPr>
              <w:t>г.в</w:t>
            </w:r>
            <w:proofErr w:type="spellEnd"/>
            <w:r w:rsidRPr="001648F7">
              <w:rPr>
                <w:rFonts w:ascii="Arial" w:hAnsi="Arial" w:cs="Arial"/>
                <w:color w:val="000000"/>
                <w:sz w:val="16"/>
              </w:rPr>
              <w:t>., легковой седан, цвет белый, гос. номер В847РВ64</w:t>
            </w:r>
          </w:p>
        </w:tc>
        <w:tc>
          <w:tcPr>
            <w:tcW w:w="1574" w:type="dxa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  <w:tr w:rsidR="00FF14AA" w:rsidRPr="006E3DA6" w:rsidTr="009D3573">
        <w:trPr>
          <w:trHeight w:val="276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1648F7" w:rsidRDefault="00FF14AA" w:rsidP="009D3573">
            <w:pPr>
              <w:rPr>
                <w:rFonts w:ascii="Arial" w:hAnsi="Arial" w:cs="Arial"/>
                <w:color w:val="000000"/>
                <w:sz w:val="16"/>
              </w:rPr>
            </w:pPr>
            <w:r w:rsidRPr="001648F7">
              <w:rPr>
                <w:rFonts w:ascii="Arial" w:hAnsi="Arial" w:cs="Arial"/>
                <w:color w:val="000000"/>
                <w:sz w:val="16"/>
              </w:rPr>
              <w:t xml:space="preserve">ГАЗ 31029, 1993 </w:t>
            </w:r>
            <w:proofErr w:type="spellStart"/>
            <w:r w:rsidRPr="001648F7">
              <w:rPr>
                <w:rFonts w:ascii="Arial" w:hAnsi="Arial" w:cs="Arial"/>
                <w:color w:val="000000"/>
                <w:sz w:val="16"/>
              </w:rPr>
              <w:t>г.в</w:t>
            </w:r>
            <w:proofErr w:type="spellEnd"/>
            <w:r w:rsidRPr="001648F7">
              <w:rPr>
                <w:rFonts w:ascii="Arial" w:hAnsi="Arial" w:cs="Arial"/>
                <w:color w:val="000000"/>
                <w:sz w:val="16"/>
              </w:rPr>
              <w:t>., легковой седан, цвет белый, гос. номер У022ОУ64</w:t>
            </w:r>
          </w:p>
        </w:tc>
        <w:tc>
          <w:tcPr>
            <w:tcW w:w="1574" w:type="dxa"/>
            <w:vAlign w:val="center"/>
          </w:tcPr>
          <w:p w:rsidR="00FF14AA" w:rsidRPr="0050551D" w:rsidRDefault="00FF14AA" w:rsidP="009D3573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  <w:tr w:rsidR="00FF14AA" w:rsidRPr="00416B8E" w:rsidTr="009D3573">
        <w:trPr>
          <w:trHeight w:val="408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FF14AA" w:rsidRPr="006E3DA6" w:rsidRDefault="00FF14AA" w:rsidP="009D3573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6762" w:type="dxa"/>
            <w:shd w:val="clear" w:color="auto" w:fill="auto"/>
            <w:vAlign w:val="center"/>
          </w:tcPr>
          <w:p w:rsidR="00FF14AA" w:rsidRPr="008B5E25" w:rsidRDefault="00FF14AA" w:rsidP="009D3573">
            <w:pPr>
              <w:rPr>
                <w:rFonts w:ascii="Arial" w:hAnsi="Arial" w:cs="Arial"/>
                <w:sz w:val="16"/>
              </w:rPr>
            </w:pPr>
            <w:r w:rsidRPr="008B5E25">
              <w:rPr>
                <w:rFonts w:ascii="Arial" w:hAnsi="Arial" w:cs="Arial"/>
                <w:sz w:val="16"/>
              </w:rPr>
              <w:t xml:space="preserve">УАЗ 3303, 1990 </w:t>
            </w:r>
            <w:proofErr w:type="spellStart"/>
            <w:r w:rsidRPr="008B5E25">
              <w:rPr>
                <w:rFonts w:ascii="Arial" w:hAnsi="Arial" w:cs="Arial"/>
                <w:sz w:val="16"/>
              </w:rPr>
              <w:t>г.в</w:t>
            </w:r>
            <w:proofErr w:type="spellEnd"/>
            <w:r w:rsidRPr="008B5E25">
              <w:rPr>
                <w:rFonts w:ascii="Arial" w:hAnsi="Arial" w:cs="Arial"/>
                <w:sz w:val="16"/>
              </w:rPr>
              <w:t>., грузовой бортовой, цвет ХАКИ, гос. номер В914МВ64</w:t>
            </w:r>
          </w:p>
        </w:tc>
        <w:tc>
          <w:tcPr>
            <w:tcW w:w="1574" w:type="dxa"/>
            <w:vAlign w:val="center"/>
          </w:tcPr>
          <w:p w:rsidR="00FF14AA" w:rsidRPr="008B5E25" w:rsidRDefault="00FF14AA" w:rsidP="009D3573">
            <w:pPr>
              <w:jc w:val="center"/>
              <w:rPr>
                <w:rFonts w:ascii="Arial CYR" w:hAnsi="Arial CYR" w:cs="Arial CYR"/>
                <w:sz w:val="14"/>
              </w:rPr>
            </w:pPr>
            <w:r>
              <w:rPr>
                <w:rFonts w:ascii="Arial CYR" w:hAnsi="Arial CYR" w:cs="Arial CYR"/>
                <w:sz w:val="14"/>
              </w:rPr>
              <w:t>1</w:t>
            </w:r>
          </w:p>
        </w:tc>
      </w:tr>
    </w:tbl>
    <w:p w:rsidR="00FF14AA" w:rsidRDefault="00FF14AA" w:rsidP="00FF14AA">
      <w:pPr>
        <w:jc w:val="both"/>
        <w:rPr>
          <w:rFonts w:ascii="Arial" w:hAnsi="Arial" w:cs="Arial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Pr="00133661" w:rsidRDefault="00FF14AA" w:rsidP="00FF14AA">
      <w:pPr>
        <w:pStyle w:val="a8"/>
        <w:jc w:val="right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FF14AA" w:rsidRDefault="00FF14AA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</w:p>
    <w:p w:rsidR="00B675AE" w:rsidRDefault="00B675AE" w:rsidP="00FF14AA">
      <w:pPr>
        <w:pStyle w:val="a8"/>
        <w:ind w:firstLine="0"/>
        <w:rPr>
          <w:rFonts w:ascii="Arial" w:hAnsi="Arial" w:cs="Arial"/>
          <w:color w:val="auto"/>
          <w:w w:val="100"/>
          <w:sz w:val="22"/>
          <w:szCs w:val="22"/>
        </w:rPr>
      </w:pPr>
      <w:bookmarkStart w:id="0" w:name="_GoBack"/>
      <w:bookmarkEnd w:id="0"/>
    </w:p>
    <w:p w:rsidR="00FF14AA" w:rsidRDefault="00FF14AA"/>
    <w:p w:rsidR="00FF14AA" w:rsidRDefault="00FF14AA"/>
    <w:p w:rsidR="00BA7E04" w:rsidRPr="00A3044C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 xml:space="preserve">Проект </w:t>
      </w:r>
      <w:r w:rsidRPr="00A3044C">
        <w:rPr>
          <w:rFonts w:ascii="Courier New" w:hAnsi="Courier New" w:cs="Courier New"/>
          <w:b/>
          <w:sz w:val="20"/>
          <w:szCs w:val="20"/>
        </w:rPr>
        <w:t>Договора</w:t>
      </w:r>
    </w:p>
    <w:p w:rsidR="00BA7E04" w:rsidRPr="00A3044C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 w:rsidRPr="00A3044C">
        <w:rPr>
          <w:rFonts w:ascii="Courier New" w:hAnsi="Courier New" w:cs="Courier New"/>
          <w:b/>
          <w:sz w:val="20"/>
          <w:szCs w:val="20"/>
        </w:rPr>
        <w:t>купли-продажи имущества.</w:t>
      </w:r>
    </w:p>
    <w:p w:rsidR="00BA7E04" w:rsidRPr="00A3044C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A3044C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A3044C">
        <w:rPr>
          <w:rFonts w:ascii="Courier New" w:hAnsi="Courier New" w:cs="Courier New"/>
          <w:sz w:val="20"/>
          <w:szCs w:val="20"/>
        </w:rPr>
        <w:t xml:space="preserve">г. Саратов                                 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A3044C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A3044C">
        <w:rPr>
          <w:rFonts w:ascii="Courier New" w:hAnsi="Courier New" w:cs="Courier New"/>
          <w:sz w:val="20"/>
          <w:szCs w:val="20"/>
        </w:rPr>
        <w:t xml:space="preserve">   «</w:t>
      </w:r>
      <w:proofErr w:type="gramEnd"/>
      <w:r w:rsidRPr="00A3044C">
        <w:rPr>
          <w:rFonts w:ascii="Courier New" w:hAnsi="Courier New" w:cs="Courier New"/>
          <w:sz w:val="20"/>
          <w:szCs w:val="20"/>
          <w:u w:val="single"/>
        </w:rPr>
        <w:t>__</w:t>
      </w:r>
      <w:r>
        <w:rPr>
          <w:rFonts w:ascii="Courier New" w:hAnsi="Courier New" w:cs="Courier New"/>
          <w:sz w:val="20"/>
          <w:szCs w:val="20"/>
        </w:rPr>
        <w:t>» ________________2015</w:t>
      </w:r>
      <w:r w:rsidRPr="00A3044C">
        <w:rPr>
          <w:rFonts w:ascii="Courier New" w:hAnsi="Courier New" w:cs="Courier New"/>
          <w:sz w:val="20"/>
          <w:szCs w:val="20"/>
        </w:rPr>
        <w:t xml:space="preserve"> года.  </w:t>
      </w:r>
    </w:p>
    <w:p w:rsidR="00BA7E04" w:rsidRPr="00400ED7" w:rsidRDefault="00BA7E04" w:rsidP="00BA7E04">
      <w:pPr>
        <w:jc w:val="both"/>
        <w:rPr>
          <w:rFonts w:ascii="Courier New" w:hAnsi="Courier New" w:cs="Courier New"/>
        </w:rPr>
      </w:pPr>
    </w:p>
    <w:p w:rsidR="00BA7E04" w:rsidRDefault="00BA7E04" w:rsidP="00BA7E04">
      <w:pPr>
        <w:jc w:val="both"/>
        <w:rPr>
          <w:rFonts w:ascii="Courier New" w:hAnsi="Courier New" w:cs="Courier New"/>
        </w:rPr>
      </w:pPr>
    </w:p>
    <w:p w:rsidR="00BA7E04" w:rsidRPr="00D45CC7" w:rsidRDefault="00BA7E04" w:rsidP="00BA7E04">
      <w:pPr>
        <w:ind w:firstLine="540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     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    </w:t>
      </w:r>
      <w:r w:rsidRPr="000F2C63">
        <w:rPr>
          <w:rFonts w:ascii="Courier New" w:hAnsi="Courier New" w:cs="Courier New"/>
          <w:sz w:val="20"/>
          <w:szCs w:val="20"/>
        </w:rPr>
        <w:t xml:space="preserve">Конкурсный управляющий Каменского муниципального унитарного предприятия ЖКХ Красноармейского района Саратовской области (адрес Должника: 412815, Саратовская область, Красноармейский район, 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пгт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 xml:space="preserve">. Каменский, 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ул.Советская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>, 39, ОГРН 1026401733852, ИНН 6442008230) Харитонов Алексей Петрович,</w:t>
      </w:r>
      <w:r w:rsidRPr="000F2C63">
        <w:rPr>
          <w:rFonts w:ascii="Courier New" w:hAnsi="Courier New" w:cs="Courier New"/>
          <w:b/>
          <w:sz w:val="20"/>
          <w:szCs w:val="20"/>
        </w:rPr>
        <w:t xml:space="preserve"> </w:t>
      </w:r>
      <w:r w:rsidRPr="000F2C63">
        <w:rPr>
          <w:rFonts w:ascii="Courier New" w:hAnsi="Courier New" w:cs="Courier New"/>
          <w:sz w:val="20"/>
          <w:szCs w:val="20"/>
        </w:rPr>
        <w:t xml:space="preserve">действующий на основании Определения Арбитражного суда Саратовской  области от 25.02.14 г. по делу А57-10718/2012, именуемый в дальнейшем «Продавец» с одной стороны, и с одной стороны, и_____________________________ (ОГРН __________________, ИНН _________________), именуемое в дальнейшем «Покупатель», в лице </w:t>
      </w:r>
      <w:r w:rsidRPr="000F2C63">
        <w:rPr>
          <w:rStyle w:val="FontStyle19"/>
          <w:rFonts w:ascii="Courier New" w:hAnsi="Courier New" w:cs="Courier New"/>
          <w:b/>
          <w:u w:val="single"/>
        </w:rPr>
        <w:t>________________________</w:t>
      </w:r>
      <w:r w:rsidRPr="000F2C63">
        <w:rPr>
          <w:rStyle w:val="FontStyle19"/>
          <w:rFonts w:ascii="Courier New" w:hAnsi="Courier New" w:cs="Courier New"/>
        </w:rPr>
        <w:t xml:space="preserve">, </w:t>
      </w:r>
      <w:r w:rsidRPr="000F2C63">
        <w:rPr>
          <w:rFonts w:ascii="Courier New" w:hAnsi="Courier New" w:cs="Courier New"/>
          <w:sz w:val="20"/>
          <w:szCs w:val="20"/>
        </w:rPr>
        <w:t xml:space="preserve">действующего на основании доверенности </w:t>
      </w:r>
      <w:r w:rsidRPr="000F2C63">
        <w:rPr>
          <w:rFonts w:ascii="Courier New" w:hAnsi="Courier New" w:cs="Courier New"/>
          <w:sz w:val="20"/>
          <w:szCs w:val="20"/>
          <w:u w:val="single"/>
        </w:rPr>
        <w:t>реестровый № ________________ от _________________ г.</w:t>
      </w:r>
      <w:r w:rsidRPr="000F2C63">
        <w:rPr>
          <w:rFonts w:ascii="Courier New" w:hAnsi="Courier New" w:cs="Courier New"/>
          <w:sz w:val="20"/>
          <w:szCs w:val="20"/>
        </w:rPr>
        <w:t>, удостоверенной нотариусом  г. _____________ _____________________________</w:t>
      </w:r>
      <w:r w:rsidRPr="000F2C63">
        <w:rPr>
          <w:rStyle w:val="FontStyle19"/>
          <w:rFonts w:ascii="Courier New" w:hAnsi="Courier New" w:cs="Courier New"/>
        </w:rPr>
        <w:t>,</w:t>
      </w:r>
      <w:r w:rsidRPr="000F2C63">
        <w:rPr>
          <w:rFonts w:ascii="Courier New" w:hAnsi="Courier New" w:cs="Courier New"/>
          <w:sz w:val="20"/>
          <w:szCs w:val="20"/>
        </w:rPr>
        <w:t xml:space="preserve"> с другой стороны, заключили настоящий договор о нижеследующем: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0F2C63" w:rsidRDefault="00BA7E04" w:rsidP="00BA7E04">
      <w:pPr>
        <w:numPr>
          <w:ilvl w:val="0"/>
          <w:numId w:val="2"/>
        </w:numPr>
        <w:jc w:val="center"/>
        <w:rPr>
          <w:rFonts w:ascii="Courier New" w:hAnsi="Courier New" w:cs="Courier New"/>
          <w:b/>
          <w:sz w:val="20"/>
          <w:szCs w:val="20"/>
        </w:rPr>
      </w:pPr>
      <w:r w:rsidRPr="000F2C63">
        <w:rPr>
          <w:rFonts w:ascii="Courier New" w:hAnsi="Courier New" w:cs="Courier New"/>
          <w:b/>
          <w:sz w:val="20"/>
          <w:szCs w:val="20"/>
        </w:rPr>
        <w:t>Предмет договора</w:t>
      </w:r>
    </w:p>
    <w:p w:rsidR="00BA7E04" w:rsidRPr="000F2C63" w:rsidRDefault="00BA7E04" w:rsidP="00BA7E04">
      <w:pPr>
        <w:ind w:left="360"/>
        <w:rPr>
          <w:rFonts w:ascii="Courier New" w:hAnsi="Courier New" w:cs="Courier New"/>
          <w:b/>
          <w:sz w:val="20"/>
          <w:szCs w:val="20"/>
        </w:rPr>
      </w:pP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 1.1. Продавец обязуется передать в собственность Покупателю, а Покупатель обязуется принять и оплатить Продавцу стоимость: </w:t>
      </w:r>
    </w:p>
    <w:p w:rsidR="00BA7E04" w:rsidRDefault="00BA7E04" w:rsidP="00BA7E04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№1. Имущество, расположенное по адресу: Саратовская область, Красноармейский район, пос. Каменский: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1.Сооружение. Водопровод, назначение: нежилое, протяженность 8000 м.– 1 ед., кадастровый номер №64-64-36/016/2011-563.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2. Нежилое здание. Насосная станция, назначение: нежилое, общая площадь 16,2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.– 1 ед., Литер А, кадастровый номер 64-64-36/016/2011-562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3. Сооружение. Каптаж, назначение: нежилое, площадь застройки 200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., объем 400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куб.м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.– 1 ед., Литер 1, кадастровый номер 64-64-36/016/2011-561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4.Водопровод, назначение: сооружение, протяженность 3200 м. – 1 ед., кадастровый номер 64-64-36/016/2011-592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5. Мебель для офиса, оргтехника и др. ТМЦ – 84 ед.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Начальная цена Лота №1 составляет 7 844 796,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Задаток    400 000,00 руб.,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Шаг торгов    450 000,00 руб.,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ЛОТ №2. Имущество, расположенное по адресу: Саратовская область, Красноармейский район, пос.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Карамышевка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: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1.Водопровод, назначение: сооружение, протяженность 3000 м. - 1 ед., кадастровый номер 64-64-36/016/2011-602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2.Здание: насосная станция, назначение: нежилое, общая площадь 25,8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 - 1 ед., Литер А кадастровый номер 64-64-36/020/2011-376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Начальная цена Лота №2 составляет - 2 826 000,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Задаток           145 000,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Шаг торгов    160 000,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№3. Имущество, расположенное по адресу: Саратовская область, Красноармейский район, с. Гвардейское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1.Водопровод, назначение: сооружение, протяженность 5000 м. -1 ед. кадастровый номер кадастровый номер 64-64-36/016/2011-594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2.Скважина, назначение: сооружение, глубина 150 м адрес – 1 ед., Литер 1, кадастровый номер 64-64-36/016/2011-600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3.Насосная станция, назначение: нежилое здание, общая площадь 5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кв.м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.– 1 ед., Литер А, кадастровый номер 64-64-36/016/2011-598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№3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7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272 000,00рублей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Задаток          370 000,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Шаг торгов   410 000,00 руб.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№4 Имущество, расположенное по адресу: Саратовская область, Красноармейский район, с. Елшанка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lastRenderedPageBreak/>
        <w:t>1.Сооружение водопровода, включающее в себя стальную трубу диаметром 100 мм подземной глубиной заложения 2 м с кирпичными колодцами – 13 шт., назначение: водохозяйственное– 1 ед., протяженность 3 500 м, Литер 1, кадастровый номер 64-64-36/020/2011-422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2.Сооружение. Скважина, глубиной 150 м., назначение: водохозяйственное-1 ед., Литер 1, кадастровый номер кадастровый номер 64-64-36/020/2011-420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№4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3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564 000,00  рублей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Задаток          180 000,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Шаг торгов    200 000,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№5 Имущество, расположенное по адресу: Саратовская область, Красноармейский район, с. Каменка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1.Сооружение. Водопровод, назначение: водохозяйственное, протяженность 800 м. – 1 ед.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№5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1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035 000,00  руб.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Задаток          55 000,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Шаг торгов    60 000,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ЛОТ №6 Имущество, расположенное по адресу: Саратовская область, Красноармейский район, с.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Белогорское</w:t>
      </w:r>
      <w:proofErr w:type="spell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1.Сооружение. Водопровод, назначение: водохозяйственное, протяженность 800 м.– 1 ед. 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№6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551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700,00  рублей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Задаток          28 000,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Шаг торгов    35 000,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№7 Имущество, расположенное по адресу: Саратовская область, Красноармейский район, с. Луговое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1.Сооружение. Водопровод, назначение: водохозяйственное, протяженность 800 м.– 1 ед. Литер 1, кадастровый номер кадастровый номер 64-64-36/001/2012-226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2.Сооружение скважины глубиной 150 м, назначение: сооружение– 1 ед.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Начальная цена Лота №7 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составляет  1</w:t>
      </w:r>
      <w:proofErr w:type="gram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 398 600,00 рублей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Задаток          70 000,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Шаг торгов    80 000,00 руб.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ЛОТ №9 Автомобили: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1.ГАЗ 3110, 1999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г.в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., легковой седан, цвет белый, гос. номер В847РВ64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2.ГАЗ 31029, 1993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г.в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., легковой седан, цвет белый, гос. номер У022ОУ64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3.УАЗ 3303, 1990 </w:t>
      </w: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г.в</w:t>
      </w:r>
      <w:proofErr w:type="spellEnd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., грузовой бортовой, цвет ХАКИ, гос. номер В914МВ64</w:t>
      </w:r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Начальная цена Лота №9 составляет 85 410,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Задаток          17 000,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Default="00B675AE" w:rsidP="00B675AE">
      <w:pPr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Шаг торгов    5 000,</w:t>
      </w:r>
      <w:proofErr w:type="gram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00  руб.</w:t>
      </w:r>
      <w:proofErr w:type="gramEnd"/>
    </w:p>
    <w:p w:rsidR="00B675AE" w:rsidRPr="000F2C63" w:rsidRDefault="00B675AE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0F2C63" w:rsidRDefault="00BA7E04" w:rsidP="00BA7E04">
      <w:pPr>
        <w:jc w:val="both"/>
        <w:rPr>
          <w:rFonts w:ascii="Courier New" w:eastAsia="SimSun" w:hAnsi="Courier New" w:cs="Courier New"/>
          <w:iCs/>
          <w:color w:val="000000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</w:t>
      </w:r>
    </w:p>
    <w:p w:rsidR="00BA7E04" w:rsidRPr="000F2C63" w:rsidRDefault="00BA7E04" w:rsidP="00BA7E04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0F2C63">
        <w:rPr>
          <w:rFonts w:ascii="Courier New" w:eastAsia="SimSun" w:hAnsi="Courier New" w:cs="Courier New"/>
          <w:color w:val="000000"/>
          <w:sz w:val="20"/>
          <w:szCs w:val="20"/>
        </w:rPr>
        <w:t xml:space="preserve">    </w:t>
      </w:r>
      <w:r w:rsidRPr="00D45CC7">
        <w:rPr>
          <w:rFonts w:ascii="Courier New" w:eastAsia="SimSun" w:hAnsi="Courier New" w:cs="Courier New"/>
          <w:color w:val="000000"/>
          <w:sz w:val="20"/>
          <w:szCs w:val="20"/>
        </w:rPr>
        <w:t>Порядок продажи имущества и его начальная цена утверждены Арбитражным судом Саратовской области (Определение от 15.07.15 г. по делу №А57-10718/2015)</w:t>
      </w:r>
      <w:r w:rsidRPr="000F2C63">
        <w:rPr>
          <w:rFonts w:ascii="Courier New" w:hAnsi="Courier New" w:cs="Courier New"/>
          <w:sz w:val="20"/>
          <w:szCs w:val="20"/>
        </w:rPr>
        <w:t xml:space="preserve">, именуемые в дальнейшем </w:t>
      </w:r>
      <w:r w:rsidRPr="000F2C63">
        <w:rPr>
          <w:rFonts w:ascii="Courier New" w:hAnsi="Courier New" w:cs="Courier New"/>
          <w:sz w:val="20"/>
          <w:szCs w:val="20"/>
          <w:u w:val="single"/>
        </w:rPr>
        <w:t>«Имущество».</w:t>
      </w:r>
      <w:r w:rsidRPr="000F2C63">
        <w:rPr>
          <w:rFonts w:ascii="Courier New" w:hAnsi="Courier New" w:cs="Courier New"/>
          <w:sz w:val="20"/>
          <w:szCs w:val="20"/>
        </w:rPr>
        <w:t xml:space="preserve">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Продавец передает Покупателю указанное в настоящем пункте Имущество по цене, сложившейся по результатам проведения Открытых торгов, через оператора электронной площадки ООО «</w:t>
      </w:r>
      <w:r w:rsidRPr="000F2C63">
        <w:rPr>
          <w:rFonts w:ascii="Courier New" w:hAnsi="Courier New" w:cs="Courier New"/>
          <w:bCs/>
          <w:sz w:val="20"/>
          <w:szCs w:val="20"/>
        </w:rPr>
        <w:t>Евразийская торговая площадка»</w:t>
      </w:r>
      <w:r w:rsidRPr="000F2C63">
        <w:rPr>
          <w:rFonts w:ascii="Courier New" w:hAnsi="Courier New" w:cs="Courier New"/>
          <w:sz w:val="20"/>
          <w:szCs w:val="20"/>
        </w:rPr>
        <w:t xml:space="preserve"> (e-</w:t>
      </w:r>
      <w:proofErr w:type="spellStart"/>
      <w:r w:rsidRPr="000F2C63">
        <w:rPr>
          <w:rFonts w:ascii="Courier New" w:hAnsi="Courier New" w:cs="Courier New"/>
          <w:sz w:val="20"/>
          <w:szCs w:val="20"/>
        </w:rPr>
        <w:t>mail</w:t>
      </w:r>
      <w:proofErr w:type="spellEnd"/>
      <w:r w:rsidRPr="000F2C63">
        <w:rPr>
          <w:rFonts w:ascii="Courier New" w:hAnsi="Courier New" w:cs="Courier New"/>
          <w:sz w:val="20"/>
          <w:szCs w:val="20"/>
        </w:rPr>
        <w:t xml:space="preserve">: </w:t>
      </w:r>
      <w:hyperlink r:id="rId6" w:history="1">
        <w:r w:rsidRPr="000F2C63">
          <w:rPr>
            <w:rStyle w:val="a7"/>
            <w:rFonts w:ascii="Courier New" w:hAnsi="Courier New" w:cs="Courier New"/>
            <w:sz w:val="20"/>
            <w:szCs w:val="20"/>
          </w:rPr>
          <w:t>http://eurtp.ru</w:t>
        </w:r>
      </w:hyperlink>
      <w:r w:rsidRPr="000F2C63">
        <w:rPr>
          <w:rFonts w:ascii="Courier New" w:hAnsi="Courier New" w:cs="Courier New"/>
          <w:sz w:val="20"/>
          <w:szCs w:val="20"/>
        </w:rPr>
        <w:t xml:space="preserve">), по продаже Имущества (лот №1 и (или) Лот №2 и (или) Лот №3, лот №4 и (или) Лот №5 и (или) Лот №6, лот №7 и (или) Лот №9)»), находящегося в собственности Каменского муниципального унитарного предприятия ЖКХ Красноармейского района Саратовской области, зафиксированной в протоколе о результатах проведения открытых торгов по (лот №1 и (или) Лот №2 и (или) Лот №3, лот №4 и (или) Лот №5 и (или) Лот №6, лот №7 и (или) Лот №9)») от _____________ года сформированным оператором электронной площадки с помощью программных средств электронной площадки, утвержденным Организатором торгов (протокол № ____ от _____________ года), и составившей – ____________ (______________________) рубля. </w:t>
      </w:r>
    </w:p>
    <w:p w:rsidR="00BA7E04" w:rsidRPr="000F2C63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    Общая сумма сделки составляет - ________________</w:t>
      </w:r>
      <w:r w:rsidR="00B675AE">
        <w:rPr>
          <w:rFonts w:ascii="Courier New" w:hAnsi="Courier New" w:cs="Courier New"/>
          <w:sz w:val="20"/>
          <w:szCs w:val="20"/>
        </w:rPr>
        <w:t xml:space="preserve"> (_____________ десятых) рубля.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bCs/>
          <w:sz w:val="20"/>
          <w:szCs w:val="20"/>
        </w:rPr>
      </w:pPr>
      <w:r w:rsidRPr="000F2C63">
        <w:rPr>
          <w:rFonts w:ascii="Courier New" w:hAnsi="Courier New" w:cs="Courier New"/>
          <w:bCs/>
          <w:sz w:val="20"/>
          <w:szCs w:val="20"/>
        </w:rPr>
        <w:t xml:space="preserve">2. Обязанности сторон 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2.1. Покупатель перед проведением торгов произвел внутренний и наружный осмотр Имущества, удовлетворен его техническим состоянием, и претензии к Продавцу по состоянию приобретаемого имущества не имеет. 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Передача Имущества от Продавца Покупателю осуществляется по принципу «осмотрено-одобрено» на основании </w:t>
      </w:r>
      <w:proofErr w:type="gramStart"/>
      <w:r w:rsidRPr="000F2C63">
        <w:rPr>
          <w:rFonts w:ascii="Courier New" w:hAnsi="Courier New" w:cs="Courier New"/>
          <w:sz w:val="20"/>
          <w:szCs w:val="20"/>
        </w:rPr>
        <w:t>акта приема-передачи</w:t>
      </w:r>
      <w:proofErr w:type="gramEnd"/>
      <w:r w:rsidRPr="000F2C63">
        <w:rPr>
          <w:rFonts w:ascii="Courier New" w:hAnsi="Courier New" w:cs="Courier New"/>
          <w:sz w:val="20"/>
          <w:szCs w:val="20"/>
        </w:rPr>
        <w:t xml:space="preserve"> оформленного сторонами совместно. В нем указываются данные о составе и выявленных недостатках передаваемого Имущества.</w:t>
      </w:r>
    </w:p>
    <w:p w:rsidR="00BA7E04" w:rsidRPr="000F2C63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t xml:space="preserve">2.2. </w:t>
      </w:r>
      <w:r w:rsidRPr="000F2C63">
        <w:rPr>
          <w:rFonts w:ascii="Courier New" w:hAnsi="Courier New" w:cs="Courier New"/>
          <w:bCs/>
          <w:sz w:val="20"/>
          <w:szCs w:val="20"/>
        </w:rPr>
        <w:t>Покупатель обязуется</w:t>
      </w:r>
      <w:r w:rsidRPr="000F2C63">
        <w:rPr>
          <w:rFonts w:ascii="Courier New" w:hAnsi="Courier New" w:cs="Courier New"/>
          <w:sz w:val="20"/>
          <w:szCs w:val="20"/>
        </w:rPr>
        <w:t>: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0F2C63">
        <w:rPr>
          <w:rFonts w:ascii="Courier New" w:hAnsi="Courier New" w:cs="Courier New"/>
          <w:sz w:val="20"/>
          <w:szCs w:val="20"/>
        </w:rPr>
        <w:lastRenderedPageBreak/>
        <w:t>2.2.1. Оплатить стоимость Имущества</w:t>
      </w:r>
      <w:r w:rsidRPr="00D45CC7">
        <w:rPr>
          <w:rFonts w:ascii="Courier New" w:hAnsi="Courier New" w:cs="Courier New"/>
          <w:sz w:val="20"/>
          <w:szCs w:val="20"/>
        </w:rPr>
        <w:t>, приобретаемого в соответствии с пунктом 1.1. настоящего Договора, в течение тридцати дней с момента подписания настоящего договора.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2.2.2. Принять Имущество, на условиях и в сроки, предусмотренные настоящим договором.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2.3. </w:t>
      </w:r>
      <w:r w:rsidRPr="00D45CC7">
        <w:rPr>
          <w:rFonts w:ascii="Courier New" w:hAnsi="Courier New" w:cs="Courier New"/>
          <w:bCs/>
          <w:sz w:val="20"/>
          <w:szCs w:val="20"/>
        </w:rPr>
        <w:t>Продавец обязуется</w:t>
      </w:r>
      <w:r w:rsidRPr="00D45CC7">
        <w:rPr>
          <w:rFonts w:ascii="Courier New" w:hAnsi="Courier New" w:cs="Courier New"/>
          <w:sz w:val="20"/>
          <w:szCs w:val="20"/>
        </w:rPr>
        <w:t>: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2.3.1. Приступить к передаче Имущество Покупателю на следующий день после поступления денежных средств в размере, определенном п. 1.1. настоящего договора на расчетный счет </w:t>
      </w:r>
      <w:r>
        <w:rPr>
          <w:rFonts w:ascii="Courier New" w:hAnsi="Courier New" w:cs="Courier New"/>
          <w:sz w:val="20"/>
          <w:szCs w:val="20"/>
        </w:rPr>
        <w:t xml:space="preserve">№ </w:t>
      </w:r>
      <w:r w:rsidRPr="00D45CC7">
        <w:rPr>
          <w:rFonts w:ascii="Courier New" w:hAnsi="Courier New" w:cs="Courier New"/>
          <w:sz w:val="20"/>
          <w:szCs w:val="20"/>
        </w:rPr>
        <w:t>40702810056140100152</w:t>
      </w:r>
      <w:r>
        <w:rPr>
          <w:rFonts w:ascii="Courier New" w:hAnsi="Courier New" w:cs="Courier New"/>
          <w:sz w:val="20"/>
          <w:szCs w:val="20"/>
        </w:rPr>
        <w:t>.</w:t>
      </w:r>
    </w:p>
    <w:p w:rsidR="00BA7E04" w:rsidRPr="00D45CC7" w:rsidRDefault="00BA7E04" w:rsidP="00BA7E04">
      <w:pPr>
        <w:ind w:firstLine="342"/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3. Ответственность сторон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3.1. В случае если в течение тридцати дней с момента подписания настоящего договора, Покупатель не производит полную оплату приобретаемого Имущества, Договор считается несостоявшимся.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3.2. За неисполнение или ненадлежащее исполнение условий настоящего договора, его изменение или расторжение в одностороннем порядке, виновная сторона возмещает другой стороне реально понесенные убытки в полном объеме.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3.3.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РФ.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bCs/>
          <w:sz w:val="20"/>
          <w:szCs w:val="20"/>
        </w:rPr>
      </w:pPr>
    </w:p>
    <w:p w:rsidR="00BA7E04" w:rsidRPr="00D45CC7" w:rsidRDefault="00BA7E04" w:rsidP="00BA7E04">
      <w:pPr>
        <w:ind w:firstLine="342"/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4. Прочие условия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4.1. Риск случайной гибели или повреждения Имущества переходит к Покупателю с момента подписания акта приема-передачи.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>4.2. Споры, вытекающие из настоящего договора, не урегулированные сторонами путем переговоров, подлежат рассмотрению Арбитражным судом Саратовской области в порядке, предусмотренном действующим законодательством РФ.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4.3. Изменения и дополнение условий настоящего Договора, его расторжение и прекращение обязательств возможно только при письменном соглашении сторон, либо </w:t>
      </w:r>
      <w:proofErr w:type="gramStart"/>
      <w:r w:rsidRPr="00D45CC7">
        <w:rPr>
          <w:rFonts w:ascii="Courier New" w:hAnsi="Courier New" w:cs="Courier New"/>
          <w:sz w:val="20"/>
          <w:szCs w:val="20"/>
        </w:rPr>
        <w:t>в случаях</w:t>
      </w:r>
      <w:proofErr w:type="gramEnd"/>
      <w:r w:rsidRPr="00D45CC7">
        <w:rPr>
          <w:rFonts w:ascii="Courier New" w:hAnsi="Courier New" w:cs="Courier New"/>
          <w:sz w:val="20"/>
          <w:szCs w:val="20"/>
        </w:rPr>
        <w:t xml:space="preserve"> предусмотренных действующим гражданским законодательством.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4.4. Настоящий Договор составлен на двух листах, в трех экземплярах, имеющих одинаковую юридическую силу, по одному для каждой стороны договора и одного экземпляра </w:t>
      </w:r>
      <w:proofErr w:type="gramStart"/>
      <w:r w:rsidRPr="00D45CC7">
        <w:rPr>
          <w:rFonts w:ascii="Courier New" w:hAnsi="Courier New" w:cs="Courier New"/>
          <w:sz w:val="20"/>
          <w:szCs w:val="20"/>
        </w:rPr>
        <w:t>для органа</w:t>
      </w:r>
      <w:proofErr w:type="gramEnd"/>
      <w:r w:rsidRPr="00D45CC7">
        <w:rPr>
          <w:rFonts w:ascii="Courier New" w:hAnsi="Courier New" w:cs="Courier New"/>
          <w:sz w:val="20"/>
          <w:szCs w:val="20"/>
        </w:rPr>
        <w:t xml:space="preserve"> осуществляющего регистрацию автотранспортных средств</w:t>
      </w:r>
      <w:r>
        <w:rPr>
          <w:rFonts w:ascii="Courier New" w:hAnsi="Courier New" w:cs="Courier New"/>
          <w:sz w:val="20"/>
          <w:szCs w:val="20"/>
        </w:rPr>
        <w:t xml:space="preserve"> (УФРС</w:t>
      </w:r>
      <w:r w:rsidRPr="00AD2A3E">
        <w:rPr>
          <w:rFonts w:ascii="Courier New" w:hAnsi="Courier New" w:cs="Courier New"/>
          <w:sz w:val="20"/>
          <w:szCs w:val="20"/>
        </w:rPr>
        <w:t xml:space="preserve"> кадастра и картографии по саратовской области</w:t>
      </w:r>
      <w:r>
        <w:rPr>
          <w:rFonts w:ascii="Courier New" w:hAnsi="Courier New" w:cs="Courier New"/>
          <w:sz w:val="20"/>
          <w:szCs w:val="20"/>
        </w:rPr>
        <w:t xml:space="preserve"> и органах ГИБДД). </w:t>
      </w:r>
    </w:p>
    <w:p w:rsidR="00BA7E04" w:rsidRPr="00D45CC7" w:rsidRDefault="00BA7E04" w:rsidP="00BA7E04">
      <w:pPr>
        <w:ind w:firstLine="342"/>
        <w:jc w:val="both"/>
        <w:rPr>
          <w:rFonts w:ascii="Courier New" w:hAnsi="Courier New" w:cs="Courier New"/>
          <w:sz w:val="20"/>
          <w:szCs w:val="20"/>
        </w:rPr>
      </w:pPr>
    </w:p>
    <w:p w:rsidR="00BA7E04" w:rsidRPr="00D45CC7" w:rsidRDefault="00BA7E04" w:rsidP="00BA7E04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  <w:r w:rsidRPr="00D45CC7">
        <w:rPr>
          <w:rFonts w:ascii="Courier New" w:hAnsi="Courier New" w:cs="Courier New"/>
          <w:b/>
          <w:bCs/>
          <w:sz w:val="20"/>
          <w:szCs w:val="20"/>
        </w:rPr>
        <w:t>Адреса и реквизиты сторон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Продавец: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Конкурсный управляющий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Каменского муниципального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унитарного предприятия ЖКХ Красноармейского района </w:t>
      </w:r>
    </w:p>
    <w:p w:rsidR="00BA7E04" w:rsidRPr="00D45CC7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D45CC7">
        <w:rPr>
          <w:rFonts w:ascii="Courier New" w:hAnsi="Courier New" w:cs="Courier New"/>
          <w:sz w:val="20"/>
          <w:szCs w:val="20"/>
        </w:rPr>
        <w:t xml:space="preserve">Саратовской области </w:t>
      </w:r>
      <w:r w:rsidR="00B675AE">
        <w:rPr>
          <w:rFonts w:ascii="Courier New" w:hAnsi="Courier New" w:cs="Courier New"/>
          <w:sz w:val="20"/>
          <w:szCs w:val="20"/>
        </w:rPr>
        <w:t>Харитонов А.П.</w:t>
      </w:r>
    </w:p>
    <w:p w:rsidR="00BA7E04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(ИНН </w:t>
      </w:r>
      <w:r w:rsidRPr="00B675AE">
        <w:rPr>
          <w:rFonts w:ascii="Courier New" w:hAnsi="Courier New" w:cs="Courier New"/>
          <w:bCs/>
          <w:sz w:val="20"/>
          <w:szCs w:val="20"/>
        </w:rPr>
        <w:t xml:space="preserve">582700760608) </w:t>
      </w:r>
    </w:p>
    <w:p w:rsidR="00B675AE" w:rsidRPr="00B675AE" w:rsidRDefault="00B675AE" w:rsidP="00B675AE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 w:rsidRPr="00B675AE">
        <w:rPr>
          <w:rFonts w:ascii="Courier New" w:hAnsi="Courier New" w:cs="Courier New"/>
          <w:bCs/>
          <w:sz w:val="20"/>
          <w:szCs w:val="20"/>
        </w:rPr>
        <w:t>л</w:t>
      </w:r>
      <w:r w:rsidRPr="00B675AE">
        <w:rPr>
          <w:rFonts w:ascii="Courier New" w:hAnsi="Courier New" w:cs="Courier New"/>
          <w:sz w:val="20"/>
          <w:szCs w:val="20"/>
        </w:rPr>
        <w:t xml:space="preserve">ицевой </w:t>
      </w:r>
      <w:proofErr w:type="gramStart"/>
      <w:r w:rsidRPr="00B675AE">
        <w:rPr>
          <w:rFonts w:ascii="Courier New" w:hAnsi="Courier New" w:cs="Courier New"/>
          <w:sz w:val="20"/>
          <w:szCs w:val="20"/>
        </w:rPr>
        <w:t>счет  №</w:t>
      </w:r>
      <w:proofErr w:type="gramEnd"/>
      <w:r w:rsidRPr="00B675AE">
        <w:rPr>
          <w:rFonts w:ascii="Courier New" w:hAnsi="Courier New" w:cs="Courier New"/>
          <w:sz w:val="20"/>
          <w:szCs w:val="20"/>
        </w:rPr>
        <w:t xml:space="preserve">40817810356005519732 </w:t>
      </w:r>
    </w:p>
    <w:p w:rsidR="00B675AE" w:rsidRPr="00B675AE" w:rsidRDefault="00B675AE" w:rsidP="00B675AE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 xml:space="preserve">открытый Акционерном Обществе "Сбербанк России" Саратовском отделении №8622 Дополнительного офиса №8622/0312 </w:t>
      </w: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>(Поволжский Банк)</w:t>
      </w: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, </w:t>
      </w: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proofErr w:type="spellStart"/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к</w:t>
      </w:r>
      <w:r w:rsidRPr="00B675AE">
        <w:rPr>
          <w:rFonts w:ascii="Courier New" w:hAnsi="Courier New" w:cs="Courier New"/>
          <w:sz w:val="20"/>
          <w:szCs w:val="20"/>
        </w:rPr>
        <w:t>ор</w:t>
      </w:r>
      <w:proofErr w:type="spellEnd"/>
      <w:r w:rsidRPr="00B675AE">
        <w:rPr>
          <w:rFonts w:ascii="Courier New" w:hAnsi="Courier New" w:cs="Courier New"/>
          <w:sz w:val="20"/>
          <w:szCs w:val="20"/>
        </w:rPr>
        <w:t>/счет (</w:t>
      </w:r>
      <w:proofErr w:type="spellStart"/>
      <w:r w:rsidRPr="00B675AE">
        <w:rPr>
          <w:rFonts w:ascii="Courier New" w:hAnsi="Courier New" w:cs="Courier New"/>
          <w:sz w:val="20"/>
          <w:szCs w:val="20"/>
        </w:rPr>
        <w:t>субсчет</w:t>
      </w:r>
      <w:proofErr w:type="spellEnd"/>
      <w:r w:rsidRPr="00B675AE">
        <w:rPr>
          <w:rFonts w:ascii="Courier New" w:hAnsi="Courier New" w:cs="Courier New"/>
          <w:sz w:val="20"/>
          <w:szCs w:val="20"/>
        </w:rPr>
        <w:t>) банка 30101810500000000649</w:t>
      </w: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>,</w:t>
      </w: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>БИК банка 046311649</w:t>
      </w:r>
      <w:r w:rsidRPr="00B675AE">
        <w:rPr>
          <w:rFonts w:ascii="Courier New" w:eastAsia="SimSun" w:hAnsi="Courier New" w:cs="Courier New"/>
          <w:color w:val="000000"/>
          <w:sz w:val="20"/>
          <w:szCs w:val="20"/>
        </w:rPr>
        <w:t xml:space="preserve">, </w:t>
      </w:r>
    </w:p>
    <w:p w:rsidR="00B675AE" w:rsidRPr="00B675AE" w:rsidRDefault="00B675AE" w:rsidP="00B675AE">
      <w:pPr>
        <w:widowControl w:val="0"/>
        <w:jc w:val="both"/>
        <w:rPr>
          <w:rFonts w:ascii="Courier New" w:eastAsia="SimSun" w:hAnsi="Courier New" w:cs="Courier New"/>
          <w:color w:val="000000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>ИНН банка 7707083893.</w:t>
      </w:r>
    </w:p>
    <w:p w:rsidR="00B675AE" w:rsidRPr="00B675AE" w:rsidRDefault="00B675AE" w:rsidP="00B675AE">
      <w:pPr>
        <w:rPr>
          <w:rFonts w:ascii="Courier New" w:hAnsi="Courier New" w:cs="Courier New"/>
          <w:sz w:val="20"/>
          <w:szCs w:val="20"/>
        </w:rPr>
      </w:pPr>
      <w:r w:rsidRPr="00B675AE">
        <w:rPr>
          <w:rFonts w:ascii="Courier New" w:hAnsi="Courier New" w:cs="Courier New"/>
          <w:sz w:val="20"/>
          <w:szCs w:val="20"/>
        </w:rPr>
        <w:t>Получатель: Харитонов Алексей Петрович</w:t>
      </w:r>
    </w:p>
    <w:p w:rsidR="00B675AE" w:rsidRPr="00CA390A" w:rsidRDefault="00B675AE" w:rsidP="00BA7E04">
      <w:pPr>
        <w:jc w:val="both"/>
        <w:rPr>
          <w:rFonts w:ascii="Courier New" w:hAnsi="Courier New" w:cs="Courier New"/>
          <w:sz w:val="20"/>
          <w:szCs w:val="20"/>
          <w:u w:val="single"/>
        </w:rPr>
      </w:pPr>
    </w:p>
    <w:p w:rsidR="00B675AE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 xml:space="preserve">Покупатель: </w:t>
      </w:r>
    </w:p>
    <w:p w:rsidR="00BA7E04" w:rsidRPr="00B2274A" w:rsidRDefault="00B675AE" w:rsidP="00BA7E04">
      <w:pPr>
        <w:jc w:val="both"/>
        <w:rPr>
          <w:rFonts w:ascii="Courier New" w:hAnsi="Courier New" w:cs="Courier New"/>
          <w:sz w:val="20"/>
          <w:szCs w:val="20"/>
        </w:rPr>
      </w:pPr>
      <w:hyperlink r:id="rId7" w:history="1">
        <w:r w:rsidR="00BA7E04" w:rsidRPr="00B2274A">
          <w:rPr>
            <w:rFonts w:ascii="Courier New" w:hAnsi="Courier New" w:cs="Courier New"/>
            <w:sz w:val="20"/>
            <w:szCs w:val="20"/>
          </w:rPr>
          <w:t>________________</w:t>
        </w:r>
      </w:hyperlink>
      <w:r w:rsidR="00BA7E04" w:rsidRPr="00B2274A">
        <w:rPr>
          <w:rFonts w:ascii="Courier New" w:hAnsi="Courier New" w:cs="Courier New"/>
          <w:sz w:val="20"/>
          <w:szCs w:val="20"/>
        </w:rPr>
        <w:t xml:space="preserve"> (ОГРН ______________)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__________, г. ________, ул. ______, д._______, ___________,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р/с </w:t>
      </w:r>
      <w:r w:rsidRPr="00B2274A">
        <w:rPr>
          <w:rFonts w:ascii="Courier New" w:hAnsi="Courier New" w:cs="Courier New"/>
          <w:sz w:val="20"/>
          <w:szCs w:val="20"/>
        </w:rPr>
        <w:t>_______________ в ____________________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к/с _____________, БИК ___________, ИНН _________, КПП ________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center"/>
        <w:rPr>
          <w:rFonts w:ascii="Courier New" w:hAnsi="Courier New" w:cs="Courier New"/>
          <w:b/>
          <w:sz w:val="20"/>
          <w:szCs w:val="20"/>
        </w:rPr>
      </w:pPr>
      <w:r w:rsidRPr="00B2274A">
        <w:rPr>
          <w:rFonts w:ascii="Courier New" w:hAnsi="Courier New" w:cs="Courier New"/>
          <w:b/>
          <w:sz w:val="20"/>
          <w:szCs w:val="20"/>
        </w:rPr>
        <w:t>Подписи Сторон</w:t>
      </w:r>
    </w:p>
    <w:p w:rsidR="00BA7E04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center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r w:rsidRPr="00B2274A">
        <w:rPr>
          <w:rFonts w:ascii="Courier New" w:hAnsi="Courier New" w:cs="Courier New"/>
          <w:sz w:val="20"/>
          <w:szCs w:val="20"/>
        </w:rPr>
        <w:t>___________ /А.П. Харитонов/</w:t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</w:r>
      <w:r w:rsidRPr="00B2274A">
        <w:rPr>
          <w:rFonts w:ascii="Courier New" w:hAnsi="Courier New" w:cs="Courier New"/>
          <w:sz w:val="20"/>
          <w:szCs w:val="20"/>
        </w:rPr>
        <w:tab/>
        <w:t xml:space="preserve">  </w:t>
      </w:r>
      <w:r>
        <w:rPr>
          <w:rFonts w:ascii="Courier New" w:hAnsi="Courier New" w:cs="Courier New"/>
          <w:sz w:val="20"/>
          <w:szCs w:val="20"/>
        </w:rPr>
        <w:t xml:space="preserve">  </w:t>
      </w:r>
      <w:r w:rsidRPr="00B2274A">
        <w:rPr>
          <w:rFonts w:ascii="Courier New" w:hAnsi="Courier New" w:cs="Courier New"/>
          <w:sz w:val="20"/>
          <w:szCs w:val="20"/>
        </w:rPr>
        <w:t>___________ /_______________/</w:t>
      </w:r>
    </w:p>
    <w:p w:rsidR="00BA7E04" w:rsidRPr="00B2274A" w:rsidRDefault="00BA7E04" w:rsidP="00BA7E04">
      <w:pPr>
        <w:jc w:val="both"/>
        <w:rPr>
          <w:rFonts w:ascii="Courier New" w:hAnsi="Courier New" w:cs="Courier New"/>
          <w:sz w:val="20"/>
          <w:szCs w:val="20"/>
        </w:rPr>
      </w:pPr>
      <w:proofErr w:type="spellStart"/>
      <w:r w:rsidRPr="00B2274A">
        <w:rPr>
          <w:rFonts w:ascii="Courier New" w:hAnsi="Courier New" w:cs="Courier New"/>
          <w:sz w:val="20"/>
          <w:szCs w:val="20"/>
          <w:vertAlign w:val="superscript"/>
        </w:rPr>
        <w:t>м.п</w:t>
      </w:r>
      <w:proofErr w:type="spellEnd"/>
      <w:r w:rsidRPr="00B2274A">
        <w:rPr>
          <w:rFonts w:ascii="Courier New" w:hAnsi="Courier New" w:cs="Courier New"/>
          <w:sz w:val="20"/>
          <w:szCs w:val="20"/>
          <w:vertAlign w:val="superscript"/>
        </w:rPr>
        <w:t>.</w:t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  <w:r w:rsidRPr="00B2274A">
        <w:rPr>
          <w:rFonts w:ascii="Courier New" w:hAnsi="Courier New" w:cs="Courier New"/>
          <w:sz w:val="20"/>
          <w:szCs w:val="20"/>
          <w:vertAlign w:val="superscript"/>
        </w:rPr>
        <w:tab/>
      </w:r>
    </w:p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p w:rsidR="00FF14AA" w:rsidRDefault="00FF14AA"/>
    <w:sectPr w:rsidR="00FF14AA" w:rsidSect="00BF6850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D97FA8"/>
    <w:multiLevelType w:val="hybridMultilevel"/>
    <w:tmpl w:val="D4D6C65A"/>
    <w:lvl w:ilvl="0" w:tplc="3398D3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D9C7C96"/>
    <w:multiLevelType w:val="hybridMultilevel"/>
    <w:tmpl w:val="837A7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850"/>
    <w:rsid w:val="000E0EA8"/>
    <w:rsid w:val="003D1B59"/>
    <w:rsid w:val="00B675AE"/>
    <w:rsid w:val="00BA7E04"/>
    <w:rsid w:val="00BF6850"/>
    <w:rsid w:val="00C37E8C"/>
    <w:rsid w:val="00FF1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BEB4C-B5D6-42C0-B579-0070D96C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6850"/>
    <w:rPr>
      <w:rFonts w:ascii="Verdana" w:hAnsi="Verdana" w:cs="Verdana"/>
      <w:sz w:val="20"/>
      <w:szCs w:val="20"/>
      <w:lang w:val="en-US" w:eastAsia="en-US"/>
    </w:rPr>
  </w:style>
  <w:style w:type="paragraph" w:styleId="a3">
    <w:name w:val="Title"/>
    <w:basedOn w:val="a"/>
    <w:link w:val="a4"/>
    <w:qFormat/>
    <w:rsid w:val="00BF6850"/>
    <w:pPr>
      <w:ind w:firstLine="540"/>
      <w:jc w:val="center"/>
    </w:pPr>
    <w:rPr>
      <w:b/>
      <w:sz w:val="22"/>
      <w:szCs w:val="22"/>
    </w:rPr>
  </w:style>
  <w:style w:type="character" w:customStyle="1" w:styleId="a4">
    <w:name w:val="Название Знак"/>
    <w:basedOn w:val="a0"/>
    <w:link w:val="a3"/>
    <w:rsid w:val="00BF6850"/>
    <w:rPr>
      <w:rFonts w:ascii="Times New Roman" w:eastAsia="Times New Roman" w:hAnsi="Times New Roman" w:cs="Times New Roman"/>
      <w:b/>
      <w:lang w:eastAsia="ru-RU"/>
    </w:rPr>
  </w:style>
  <w:style w:type="paragraph" w:styleId="a5">
    <w:name w:val="Plain Text"/>
    <w:basedOn w:val="a"/>
    <w:link w:val="a6"/>
    <w:rsid w:val="00BF6850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BF6850"/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7">
    <w:name w:val="Hyperlink"/>
    <w:rsid w:val="00BF6850"/>
    <w:rPr>
      <w:color w:val="0000FF"/>
      <w:u w:val="single"/>
    </w:rPr>
  </w:style>
  <w:style w:type="paragraph" w:customStyle="1" w:styleId="a8">
    <w:name w:val="ТАМ"/>
    <w:basedOn w:val="a"/>
    <w:rsid w:val="00FF14AA"/>
    <w:pPr>
      <w:ind w:firstLine="567"/>
      <w:jc w:val="both"/>
    </w:pPr>
    <w:rPr>
      <w:rFonts w:ascii="Tahoma" w:eastAsia="Courier New" w:hAnsi="Tahoma" w:cs="Courier New"/>
      <w:color w:val="000000"/>
      <w:w w:val="87"/>
      <w:szCs w:val="20"/>
    </w:rPr>
  </w:style>
  <w:style w:type="character" w:customStyle="1" w:styleId="FontStyle19">
    <w:name w:val="Font Style19"/>
    <w:rsid w:val="00BA7E04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alaam-info.ru/fns/g.php?o=10664501020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" TargetMode="Externa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3291</Words>
  <Characters>18762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Иван Иванов</cp:lastModifiedBy>
  <cp:revision>2</cp:revision>
  <dcterms:created xsi:type="dcterms:W3CDTF">2015-12-02T07:37:00Z</dcterms:created>
  <dcterms:modified xsi:type="dcterms:W3CDTF">2015-12-02T07:37:00Z</dcterms:modified>
</cp:coreProperties>
</file>