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3CF6">
        <w:rPr>
          <w:b/>
          <w:sz w:val="24"/>
          <w:szCs w:val="24"/>
        </w:rPr>
        <w:t>7444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3CF6" w:rsidRDefault="00FB3C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3CF6" w:rsidRDefault="00FB3C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2494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2478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Прилавок витрина ЦР-1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3C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3CF6" w:rsidRDefault="00FB3C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3C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3C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FB3CF6" w:rsidRDefault="00FB3CF6" w:rsidP="00FB3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41659-DEDF-4D12-8D95-5654D6F8A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