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08BF">
        <w:rPr>
          <w:b/>
          <w:sz w:val="24"/>
          <w:szCs w:val="24"/>
        </w:rPr>
        <w:t>7423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08BF" w:rsidRDefault="00B408B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08BF" w:rsidRDefault="00B408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2473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2457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ШК-802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08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08BF" w:rsidRDefault="00B408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0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08B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B408BF" w:rsidRDefault="00B408BF" w:rsidP="00B408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08B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C6CAA-2798-45E8-9140-09A025482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