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6B28">
        <w:rPr>
          <w:b/>
          <w:sz w:val="24"/>
          <w:szCs w:val="24"/>
        </w:rPr>
        <w:t>7196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6B28" w:rsidRDefault="00636B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6B28" w:rsidRDefault="00636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2416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2400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 ", 10цв, медовые, пласт. коробка с европодвесом, без кисти, 212038 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6B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6B28" w:rsidRDefault="00636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6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6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636B28" w:rsidRDefault="00636B28" w:rsidP="00636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6B2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0AF23-7EAC-4861-AE9B-89B71EE33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