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262D">
        <w:rPr>
          <w:b/>
          <w:sz w:val="24"/>
          <w:szCs w:val="24"/>
        </w:rPr>
        <w:t>7177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262D" w:rsidRDefault="004426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262D" w:rsidRDefault="004426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2397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2381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серебро, 97С-303                                                          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426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262D" w:rsidRDefault="004426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26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26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44262D" w:rsidRDefault="0044262D" w:rsidP="00442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262D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6E017-3C39-45A4-BCDE-C3EA2BFE3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