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4B29">
        <w:rPr>
          <w:b/>
          <w:sz w:val="24"/>
          <w:szCs w:val="24"/>
        </w:rPr>
        <w:t>7166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4B29" w:rsidRDefault="00A64B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4B29" w:rsidRDefault="00A64B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2386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2370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12цв., заточенные, карт. упак., 2142/12                                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64B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4B29" w:rsidRDefault="00A64B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4B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4B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A64B29" w:rsidRDefault="00A64B29" w:rsidP="00A64B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64B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700A2-5109-456E-B3C8-31B918DA0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