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2C2B">
        <w:rPr>
          <w:b/>
          <w:sz w:val="24"/>
          <w:szCs w:val="24"/>
        </w:rPr>
        <w:t>7163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2C2B" w:rsidRDefault="00832C2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2C2B" w:rsidRDefault="00832C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2383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2367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HB, корп.коричневый, трехгранный, с резинкой, заточ., 1803                 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2C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2C2B" w:rsidRDefault="00832C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2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2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832C2B" w:rsidRDefault="00832C2B" w:rsidP="00832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2C2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9370-EC6C-46D7-9130-70814F0F1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