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0A8B">
        <w:rPr>
          <w:b/>
          <w:sz w:val="24"/>
          <w:szCs w:val="24"/>
        </w:rPr>
        <w:t>6902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0A8B" w:rsidRDefault="00950A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0A8B" w:rsidRDefault="00950A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2322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2306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светоустойч.,заточ,син.кобальт(143),110143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0A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0A8B" w:rsidRDefault="00950A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0A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0A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950A8B" w:rsidRDefault="00950A8B" w:rsidP="00950A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0A8B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41510-406E-4CD9-B3BB-47052CF9E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