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5678">
        <w:rPr>
          <w:b/>
          <w:sz w:val="24"/>
          <w:szCs w:val="24"/>
        </w:rPr>
        <w:t>6893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5678" w:rsidRDefault="00A756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5678" w:rsidRDefault="00A756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2313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2297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светоустойч.,заточ,роз.-кармин(127),110127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56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5678" w:rsidRDefault="00A756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56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56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A75678" w:rsidRDefault="00A75678" w:rsidP="00A75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567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82EB3-5161-4407-8BC7-CEFEC2F2A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