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6DFA">
        <w:rPr>
          <w:b/>
          <w:sz w:val="24"/>
          <w:szCs w:val="24"/>
        </w:rPr>
        <w:t>6850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6DFA" w:rsidRDefault="00FE6D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6DFA" w:rsidRDefault="00FE6D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2270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2254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"Neon" (Неон), НВ, неон-ассорти, с резинкой, заточенный, карт. упак., 180613 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6D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6DFA" w:rsidRDefault="00FE6D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6D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6D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FE6DFA" w:rsidRDefault="00FE6DFA" w:rsidP="00FE6D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2A9A8-3234-4CC3-988F-1FB1D9DA3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