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2CE7">
        <w:rPr>
          <w:b/>
          <w:sz w:val="24"/>
          <w:szCs w:val="24"/>
        </w:rPr>
        <w:t>6830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2CE7" w:rsidRDefault="00002C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2CE7" w:rsidRDefault="00002C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2234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24 цв., заточенные, упаковка с фольгой               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2C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2CE7" w:rsidRDefault="00002C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2C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2C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002CE7" w:rsidRDefault="00002CE7" w:rsidP="00002C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2CE7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C3993-081C-41BB-8BB2-F27D47321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