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7A13">
        <w:rPr>
          <w:b/>
          <w:sz w:val="24"/>
          <w:szCs w:val="24"/>
        </w:rPr>
        <w:t>6828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7A13" w:rsidRDefault="00A97A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7A13" w:rsidRDefault="00A97A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2248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2232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24 цв., заточенные                            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7A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7A13" w:rsidRDefault="00A97A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7A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7A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A97A13" w:rsidRDefault="00A97A13" w:rsidP="00A97A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7A1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03A7A-EF3E-4BF4-BE25-79E450718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