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425F">
        <w:rPr>
          <w:b/>
          <w:sz w:val="24"/>
          <w:szCs w:val="24"/>
        </w:rPr>
        <w:t>6621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425F" w:rsidRDefault="001D42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425F" w:rsidRDefault="001D42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2241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2225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18 цв., заточенные                             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42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425F" w:rsidRDefault="001D42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42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42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1D425F" w:rsidRDefault="001D425F" w:rsidP="001D4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425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C110-AB70-4712-80C2-724D4289A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