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69D6">
        <w:rPr>
          <w:b/>
          <w:sz w:val="24"/>
          <w:szCs w:val="24"/>
        </w:rPr>
        <w:t>6604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69D6" w:rsidRDefault="00AC69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69D6" w:rsidRDefault="00AC6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2224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2208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12 цв., заточенные                            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69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69D6" w:rsidRDefault="00AC69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69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69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AC69D6" w:rsidRDefault="00AC69D6" w:rsidP="00AC69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69D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412FB-979F-42FD-931E-4E76DFEA1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