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457A">
        <w:rPr>
          <w:b/>
          <w:sz w:val="24"/>
          <w:szCs w:val="24"/>
        </w:rPr>
        <w:t>6590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457A" w:rsidRDefault="002645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457A" w:rsidRDefault="00264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2210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2194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"Lovely Minnie" (Милашка Минни), металлическая коробка, 29113  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45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457A" w:rsidRDefault="00264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45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45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26457A" w:rsidRDefault="0026457A" w:rsidP="00264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457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FBB5-3F66-47D3-BD40-711BE3006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