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0110">
        <w:rPr>
          <w:b/>
          <w:sz w:val="24"/>
          <w:szCs w:val="24"/>
        </w:rPr>
        <w:t>6530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0110" w:rsidRDefault="00C201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0110" w:rsidRDefault="00C201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2150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2134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2 карандаша (корп.из дерева)+стирательная резинка+точилка, на блистере, арт. 180338  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01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0110" w:rsidRDefault="00C201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01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01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C20110" w:rsidRDefault="00C20110" w:rsidP="00C201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011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1945D-D528-4230-A86D-4E0E147A1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