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2469">
        <w:rPr>
          <w:b/>
          <w:sz w:val="24"/>
          <w:szCs w:val="24"/>
        </w:rPr>
        <w:t>6298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2469" w:rsidRDefault="001C24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2469" w:rsidRDefault="001C24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2118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2102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1703/2 HB ALPHA                                                            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24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2469" w:rsidRDefault="001C24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24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24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1C2469" w:rsidRDefault="001C2469" w:rsidP="001C24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2469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533C4-35A3-422B-BE0D-82A454ABE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