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57A2D">
        <w:rPr>
          <w:b/>
          <w:sz w:val="24"/>
          <w:szCs w:val="24"/>
        </w:rPr>
        <w:t>6297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57A2D" w:rsidRDefault="00257A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57A2D" w:rsidRDefault="00257A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2117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2101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1703/1 В ALPHA                                                             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57A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57A2D" w:rsidRDefault="00257A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57A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57A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257A2D" w:rsidRDefault="00257A2D" w:rsidP="00257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57A2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362C-F367-4C53-85A6-7547B2714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