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00CC">
        <w:rPr>
          <w:b/>
          <w:sz w:val="24"/>
          <w:szCs w:val="24"/>
        </w:rPr>
        <w:t>5996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00CC" w:rsidRDefault="001900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00CC" w:rsidRDefault="001900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2000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зеленый, 70/33                             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00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00CC" w:rsidRDefault="001900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00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00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1900CC" w:rsidRDefault="001900CC" w:rsidP="001900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00CC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EE974-9EEF-4419-BF0E-45E774412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