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5AE2">
        <w:rPr>
          <w:b/>
          <w:sz w:val="24"/>
          <w:szCs w:val="24"/>
        </w:rPr>
        <w:t>5995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5AE2" w:rsidRDefault="00735AE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5AE2" w:rsidRDefault="00735A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2015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1999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STABILO "Boss", скошенный наконечник 2-5 мм, желтый, 70/24                              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5AE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5AE2" w:rsidRDefault="00735AE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5A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5AE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17:21:41</w:t>
            </w:r>
          </w:p>
        </w:tc>
        <w:tc>
          <w:tcPr>
            <w:tcW w:w="3191" w:type="dxa"/>
          </w:tcPr>
          <w:p w:rsidR="00735AE2" w:rsidRDefault="00735AE2" w:rsidP="00735AE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5AE2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3D4F5-2A23-41CE-A501-03BEB5A19F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