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393A">
        <w:rPr>
          <w:b/>
          <w:sz w:val="24"/>
          <w:szCs w:val="24"/>
        </w:rPr>
        <w:t>5981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393A" w:rsidRDefault="003739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393A" w:rsidRDefault="003739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1985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ультрафиолетовый EDDING 1,5-3мм, круглый наконечник, Е-8280                                  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39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393A" w:rsidRDefault="003739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39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39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37393A" w:rsidRDefault="0037393A" w:rsidP="00373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393A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5EC34-F530-4DA4-980C-5DD98F1D0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