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079D">
        <w:rPr>
          <w:b/>
          <w:sz w:val="24"/>
          <w:szCs w:val="24"/>
        </w:rPr>
        <w:t>5961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079D" w:rsidRDefault="007F07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079D" w:rsidRDefault="007F07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1965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12цв, вент.колп, карт.уп., ув.срок служ,150556        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07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079D" w:rsidRDefault="007F07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07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07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7F079D" w:rsidRDefault="007F079D" w:rsidP="007F07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079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29082-9F6B-4901-83AE-23683CEAD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