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4718">
        <w:rPr>
          <w:b/>
          <w:sz w:val="24"/>
          <w:szCs w:val="24"/>
        </w:rPr>
        <w:t>5933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4718" w:rsidRDefault="00EF47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4718" w:rsidRDefault="00EF47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1953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1937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 перманентный (нестираемый) BRAUBERG "Jet" супертонкий метал. наконечник 0,5мм, черный, 150507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47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4718" w:rsidRDefault="00EF47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47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47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EF4718" w:rsidRDefault="00EF4718" w:rsidP="00EF4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914B1-6439-46BF-941A-BDADE8FEF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