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2FF1">
        <w:rPr>
          <w:b/>
          <w:sz w:val="24"/>
          <w:szCs w:val="24"/>
        </w:rPr>
        <w:t>АО0001924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2FF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2FF1">
        <w:rPr>
          <w:b/>
          <w:sz w:val="24"/>
          <w:szCs w:val="24"/>
        </w:rPr>
        <w:t>АО0001924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2F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2FF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2FF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2F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2FF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2F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2F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2F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2F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2F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2F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2FF1" w:rsidRDefault="009E2F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1902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Текстмаркеры BRAUBERG, НАБОР 3шт., "CONTRACT", скошенный наконечник 1-5мм, (лим, зел, роз), 150395  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2FF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2F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2F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9E2FF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2FF1" w:rsidRDefault="009E2FF1" w:rsidP="009E2F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2FF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2FF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