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B714A">
        <w:rPr>
          <w:b/>
          <w:sz w:val="24"/>
          <w:szCs w:val="24"/>
        </w:rPr>
        <w:t>5702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7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7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B7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B714A" w:rsidRDefault="006B714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B714A" w:rsidRDefault="006B71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7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7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1922</w:t>
            </w:r>
          </w:p>
        </w:tc>
      </w:tr>
      <w:tr w:rsidR="006B7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1906</w:t>
            </w:r>
          </w:p>
        </w:tc>
      </w:tr>
      <w:tr w:rsidR="006B7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"FLUO", скошенный наконечник 1-5 мм, оранжевый, 150402                         </w:t>
            </w:r>
          </w:p>
        </w:tc>
      </w:tr>
      <w:tr w:rsidR="006B7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B71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B714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B714A" w:rsidRDefault="006B71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B71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B71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B71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6B714A" w:rsidRDefault="006B714A" w:rsidP="006B71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B714A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D9335-BA19-44ED-9349-B429F9EAD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