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0831">
        <w:rPr>
          <w:b/>
          <w:sz w:val="24"/>
          <w:szCs w:val="24"/>
        </w:rPr>
        <w:t>5687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0831" w:rsidRDefault="004B08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0831" w:rsidRDefault="004B0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1907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1891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FABER-CASTELL толщ. письма 1-5мм, флюор. зелёный, FC154863                              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08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0831" w:rsidRDefault="004B0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0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0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4B0831" w:rsidRDefault="004B0831" w:rsidP="004B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083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B15A-8BF5-43BF-92BC-6CAE2D0E1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